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b w:val="1"/>
          <w:color w:val="1f497d"/>
          <w:rtl w:val="0"/>
        </w:rPr>
        <w:t xml:space="preserve">REQUEST SERVICES TO THE CITOMICS UNIT</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i w:val="1"/>
          <w:color w:val="ff0000"/>
          <w:sz w:val="18"/>
          <w:szCs w:val="18"/>
        </w:rPr>
      </w:pPr>
      <w:r w:rsidDel="00000000" w:rsidR="00000000" w:rsidRPr="00000000">
        <w:rPr>
          <w:rFonts w:ascii="Arial" w:cs="Arial" w:eastAsia="Arial" w:hAnsi="Arial"/>
          <w:b w:val="1"/>
          <w:i w:val="1"/>
          <w:color w:val="ff0000"/>
          <w:sz w:val="18"/>
          <w:szCs w:val="18"/>
          <w:rtl w:val="0"/>
        </w:rPr>
        <w:t xml:space="preserve">For OPIs and other entities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i w:val="0"/>
          <w:sz w:val="16"/>
          <w:szCs w:val="16"/>
          <w:vertAlign w:val="baseline"/>
        </w:rPr>
      </w:pPr>
      <w:r w:rsidDel="00000000" w:rsidR="00000000" w:rsidRPr="00000000">
        <w:rPr>
          <w:rtl w:val="0"/>
        </w:rPr>
      </w:r>
    </w:p>
    <w:tbl>
      <w:tblPr>
        <w:tblStyle w:val="Table1"/>
        <w:tblW w:w="99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105"/>
        <w:gridCol w:w="1770"/>
        <w:gridCol w:w="263"/>
        <w:gridCol w:w="266"/>
        <w:gridCol w:w="803"/>
        <w:gridCol w:w="613"/>
        <w:gridCol w:w="470"/>
        <w:gridCol w:w="347"/>
        <w:gridCol w:w="307"/>
        <w:gridCol w:w="340"/>
        <w:gridCol w:w="554"/>
        <w:gridCol w:w="2511"/>
        <w:tblGridChange w:id="0">
          <w:tblGrid>
            <w:gridCol w:w="1575"/>
            <w:gridCol w:w="105"/>
            <w:gridCol w:w="1770"/>
            <w:gridCol w:w="263"/>
            <w:gridCol w:w="266"/>
            <w:gridCol w:w="803"/>
            <w:gridCol w:w="613"/>
            <w:gridCol w:w="470"/>
            <w:gridCol w:w="347"/>
            <w:gridCol w:w="307"/>
            <w:gridCol w:w="340"/>
            <w:gridCol w:w="554"/>
            <w:gridCol w:w="2511"/>
          </w:tblGrid>
        </w:tblGridChange>
      </w:tblGrid>
      <w:tr>
        <w:trPr>
          <w:trHeight w:val="200" w:hRule="atLeast"/>
        </w:trPr>
        <w:tc>
          <w:tcPr>
            <w:gridSpan w:val="6"/>
            <w:tcBorders>
              <w:top w:color="000000" w:space="0" w:sz="0" w:val="nil"/>
              <w:left w:color="000000" w:space="0" w:sz="0" w:val="nil"/>
            </w:tcBorders>
            <w:vAlign w:val="center"/>
          </w:tcPr>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tl w:val="0"/>
              </w:rPr>
            </w:r>
          </w:p>
        </w:tc>
        <w:tc>
          <w:tcPr>
            <w:gridSpan w:val="5"/>
            <w:vAlign w:val="center"/>
          </w:tcPr>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REQUEST NUMBER:</w:t>
            </w:r>
            <w:r w:rsidDel="00000000" w:rsidR="00000000" w:rsidRPr="00000000">
              <w:rPr>
                <w:rtl w:val="0"/>
              </w:rPr>
            </w:r>
          </w:p>
        </w:tc>
        <w:tc>
          <w:tcPr>
            <w:gridSpan w:val="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200" w:hRule="atLeast"/>
        </w:trPr>
        <w:tc>
          <w:tcPr>
            <w:gridSpan w:val="13"/>
            <w:shd w:fill="d9d9d9" w:val="clear"/>
            <w:vAlign w:val="center"/>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 DETAILS</w:t>
            </w:r>
          </w:p>
        </w:tc>
      </w:tr>
      <w:tr>
        <w:trPr>
          <w:trHeight w:val="200" w:hRule="atLeast"/>
        </w:trPr>
        <w:tc>
          <w:tcPr>
            <w:gridSpan w:val="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 of Request</w:t>
            </w:r>
            <w:r w:rsidDel="00000000" w:rsidR="00000000" w:rsidRPr="00000000">
              <w:rPr>
                <w:rFonts w:ascii="Arial" w:cs="Arial" w:eastAsia="Arial" w:hAnsi="Arial"/>
                <w:sz w:val="20"/>
                <w:szCs w:val="20"/>
                <w:vertAlign w:val="baseline"/>
                <w:rtl w:val="0"/>
              </w:rPr>
              <w:t xml:space="preserve">: </w:t>
            </w:r>
          </w:p>
        </w:tc>
        <w:tc>
          <w:tcPr>
            <w:gridSpan w:val="11"/>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60" w:hRule="atLeast"/>
        </w:trPr>
        <w:tc>
          <w:tcPr>
            <w:gridSpan w:val="2"/>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Applicant name</w:t>
            </w:r>
          </w:p>
        </w:tc>
        <w:tc>
          <w:tcPr>
            <w:gridSpan w:val="11"/>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300" w:hRule="atLeast"/>
        </w:trPr>
        <w:tc>
          <w:tcPr>
            <w:gridSpan w:val="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Unit/Service:</w:t>
            </w:r>
            <w:r w:rsidDel="00000000" w:rsidR="00000000" w:rsidRPr="00000000">
              <w:rPr>
                <w:rFonts w:ascii="Arial" w:cs="Arial" w:eastAsia="Arial" w:hAnsi="Arial"/>
                <w:sz w:val="20"/>
                <w:szCs w:val="20"/>
                <w:vertAlign w:val="baseline"/>
                <w:rtl w:val="0"/>
              </w:rPr>
              <w:t xml:space="preserve"> </w:t>
            </w:r>
          </w:p>
        </w:tc>
        <w:tc>
          <w:tcPr>
            <w:gridSpan w:val="11"/>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40" w:hRule="atLeast"/>
        </w:trPr>
        <w:tc>
          <w:tcPr>
            <w:gridSpan w:val="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Cent</w:t>
            </w:r>
            <w:r w:rsidDel="00000000" w:rsidR="00000000" w:rsidRPr="00000000">
              <w:rPr>
                <w:rFonts w:ascii="Arial" w:cs="Arial" w:eastAsia="Arial" w:hAnsi="Arial"/>
                <w:sz w:val="20"/>
                <w:szCs w:val="20"/>
                <w:rtl w:val="0"/>
              </w:rPr>
              <w:t xml:space="preserve">er</w:t>
            </w:r>
            <w:r w:rsidDel="00000000" w:rsidR="00000000" w:rsidRPr="00000000">
              <w:rPr>
                <w:rFonts w:ascii="Arial" w:cs="Arial" w:eastAsia="Arial" w:hAnsi="Arial"/>
                <w:sz w:val="20"/>
                <w:szCs w:val="20"/>
                <w:vertAlign w:val="baseline"/>
                <w:rtl w:val="0"/>
              </w:rPr>
              <w:t xml:space="preserve">/Hospital: </w:t>
            </w:r>
          </w:p>
        </w:tc>
        <w:tc>
          <w:tcPr>
            <w:gridSpan w:val="11"/>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20" w:hRule="atLeast"/>
        </w:trPr>
        <w:tc>
          <w:tcPr>
            <w:gridSpan w:val="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Phone</w:t>
            </w:r>
            <w:r w:rsidDel="00000000" w:rsidR="00000000" w:rsidRPr="00000000">
              <w:rPr>
                <w:rFonts w:ascii="Arial" w:cs="Arial" w:eastAsia="Arial" w:hAnsi="Arial"/>
                <w:sz w:val="20"/>
                <w:szCs w:val="20"/>
                <w:vertAlign w:val="baseline"/>
                <w:rtl w:val="0"/>
              </w:rPr>
              <w:t xml:space="preserve">: </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Mobile</w:t>
            </w:r>
            <w:r w:rsidDel="00000000" w:rsidR="00000000" w:rsidRPr="00000000">
              <w:rPr>
                <w:rFonts w:ascii="Arial" w:cs="Arial" w:eastAsia="Arial" w:hAnsi="Arial"/>
                <w:sz w:val="20"/>
                <w:szCs w:val="20"/>
                <w:vertAlign w:val="baseline"/>
                <w:rtl w:val="0"/>
              </w:rPr>
              <w:t xml:space="preserve">:     </w:t>
            </w:r>
          </w:p>
        </w:tc>
        <w:tc>
          <w:tcPr>
            <w:gridSpan w:val="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w:t>
            </w:r>
          </w:p>
        </w:tc>
      </w:tr>
      <w:tr>
        <w:trPr>
          <w:trHeight w:val="80" w:hRule="atLeast"/>
        </w:trPr>
        <w:tc>
          <w:tcPr>
            <w:gridSpan w:val="13"/>
            <w:shd w:fill="d9d9d9" w:val="clear"/>
            <w:vAlign w:val="center"/>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BILLING DATA</w:t>
            </w:r>
          </w:p>
        </w:tc>
      </w:tr>
      <w:tr>
        <w:trPr>
          <w:trHeight w:val="180" w:hRule="atLeast"/>
        </w:trPr>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CIF: </w:t>
            </w:r>
          </w:p>
        </w:tc>
        <w:tc>
          <w:tcPr>
            <w:gridSpan w:val="4"/>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4"/>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Fiscal Name</w:t>
            </w:r>
            <w:r w:rsidDel="00000000" w:rsidR="00000000" w:rsidRPr="00000000">
              <w:rPr>
                <w:rFonts w:ascii="Arial" w:cs="Arial" w:eastAsia="Arial" w:hAnsi="Arial"/>
                <w:sz w:val="20"/>
                <w:szCs w:val="20"/>
                <w:vertAlign w:val="baseline"/>
                <w:rtl w:val="0"/>
              </w:rPr>
              <w:t xml:space="preserve">: </w:t>
            </w:r>
          </w:p>
        </w:tc>
        <w:tc>
          <w:tcPr>
            <w:gridSpan w:val="4"/>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60" w:hRule="atLeast"/>
        </w:trPr>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Address</w:t>
            </w:r>
            <w:r w:rsidDel="00000000" w:rsidR="00000000" w:rsidRPr="00000000">
              <w:rPr>
                <w:rFonts w:ascii="Arial" w:cs="Arial" w:eastAsia="Arial" w:hAnsi="Arial"/>
                <w:sz w:val="20"/>
                <w:szCs w:val="20"/>
                <w:vertAlign w:val="baseline"/>
                <w:rtl w:val="0"/>
              </w:rPr>
              <w:t xml:space="preserve">: </w:t>
            </w:r>
          </w:p>
        </w:tc>
        <w:tc>
          <w:tcPr>
            <w:gridSpan w:val="1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40" w:hRule="atLeast"/>
        </w:trPr>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Provinc</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z w:val="20"/>
                <w:szCs w:val="20"/>
                <w:vertAlign w:val="baseline"/>
                <w:rtl w:val="0"/>
              </w:rPr>
              <w:t xml:space="preserve">:</w:t>
            </w:r>
          </w:p>
        </w:tc>
        <w:tc>
          <w:tcPr>
            <w:gridSpan w:val="4"/>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City</w:t>
            </w:r>
            <w:r w:rsidDel="00000000" w:rsidR="00000000" w:rsidRPr="00000000">
              <w:rPr>
                <w:rFonts w:ascii="Arial" w:cs="Arial" w:eastAsia="Arial" w:hAnsi="Arial"/>
                <w:sz w:val="20"/>
                <w:szCs w:val="20"/>
                <w:vertAlign w:val="baseline"/>
                <w:rtl w:val="0"/>
              </w:rPr>
              <w:t xml:space="preserve">:      </w:t>
            </w:r>
          </w:p>
        </w:tc>
        <w:tc>
          <w:tcPr>
            <w:gridSpan w:val="3"/>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Postal Code</w:t>
            </w:r>
            <w:r w:rsidDel="00000000" w:rsidR="00000000" w:rsidRPr="00000000">
              <w:rPr>
                <w:rFonts w:ascii="Arial" w:cs="Arial" w:eastAsia="Arial" w:hAnsi="Arial"/>
                <w:sz w:val="20"/>
                <w:szCs w:val="20"/>
                <w:vertAlign w:val="baseline"/>
                <w:rtl w:val="0"/>
              </w:rPr>
              <w:t xml:space="preserve">:      </w:t>
            </w:r>
          </w:p>
        </w:tc>
      </w:tr>
      <w:tr>
        <w:trPr>
          <w:trHeight w:val="120" w:hRule="atLeast"/>
        </w:trPr>
        <w:tc>
          <w:tcPr>
            <w:gridSpan w:val="4"/>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Administration Dept. Contact:</w:t>
            </w:r>
            <w:r w:rsidDel="00000000" w:rsidR="00000000" w:rsidRPr="00000000">
              <w:rPr>
                <w:rFonts w:ascii="Arial" w:cs="Arial" w:eastAsia="Arial" w:hAnsi="Arial"/>
                <w:sz w:val="20"/>
                <w:szCs w:val="20"/>
                <w:vertAlign w:val="baseline"/>
                <w:rtl w:val="0"/>
              </w:rPr>
              <w:t xml:space="preserve">: </w:t>
            </w:r>
          </w:p>
        </w:tc>
        <w:tc>
          <w:tcPr>
            <w:gridSpan w:val="9"/>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20" w:hRule="atLeast"/>
        </w:trPr>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Phone Number</w:t>
            </w:r>
            <w:r w:rsidDel="00000000" w:rsidR="00000000" w:rsidRPr="00000000">
              <w:rPr>
                <w:rFonts w:ascii="Arial" w:cs="Arial" w:eastAsia="Arial" w:hAnsi="Arial"/>
                <w:sz w:val="20"/>
                <w:szCs w:val="20"/>
                <w:vertAlign w:val="baseline"/>
                <w:rtl w:val="0"/>
              </w:rPr>
              <w:t xml:space="preserve">: </w:t>
            </w:r>
          </w:p>
        </w:tc>
        <w:tc>
          <w:tcPr>
            <w:gridSpan w:val="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w:t>
            </w:r>
          </w:p>
        </w:tc>
        <w:tc>
          <w:tcPr>
            <w:gridSpan w:val="6"/>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260" w:hRule="atLeast"/>
        </w:trPr>
        <w:tc>
          <w:tcPr>
            <w:gridSpan w:val="13"/>
            <w:shd w:fill="d9d9d9" w:val="clear"/>
            <w:vAlign w:val="center"/>
          </w:tcPr>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REQUESTED ASSAY</w:t>
            </w:r>
            <w:r w:rsidDel="00000000" w:rsidR="00000000" w:rsidRPr="00000000">
              <w:rPr>
                <w:rtl w:val="0"/>
              </w:rPr>
            </w:r>
          </w:p>
        </w:tc>
      </w:tr>
      <w:tr>
        <w:trPr>
          <w:trHeight w:val="420" w:hRule="atLeast"/>
        </w:trPr>
        <w:tc>
          <w:tcPr>
            <w:vAlign w:val="center"/>
          </w:tcPr>
          <w:p w:rsidR="00000000" w:rsidDel="00000000" w:rsidP="00000000" w:rsidRDefault="00000000" w:rsidRPr="00000000">
            <w:pPr>
              <w:ind w:right="57"/>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CODE</w:t>
            </w:r>
            <w:r w:rsidDel="00000000" w:rsidR="00000000" w:rsidRPr="00000000">
              <w:rPr>
                <w:rtl w:val="0"/>
              </w:rPr>
            </w:r>
          </w:p>
        </w:tc>
        <w:tc>
          <w:tcPr>
            <w:gridSpan w:val="11"/>
            <w:vAlign w:val="center"/>
          </w:tcPr>
          <w:p w:rsidR="00000000" w:rsidDel="00000000" w:rsidP="00000000" w:rsidRDefault="00000000" w:rsidRPr="00000000">
            <w:pP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vAlign w:val="center"/>
          </w:tcPr>
          <w:p w:rsidR="00000000" w:rsidDel="00000000" w:rsidP="00000000" w:rsidRDefault="00000000" w:rsidRPr="00000000">
            <w:pP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PRICE</w:t>
            </w:r>
            <w:r w:rsidDel="00000000" w:rsidR="00000000" w:rsidRPr="00000000">
              <w:rPr>
                <w:rtl w:val="0"/>
              </w:rPr>
            </w:r>
          </w:p>
        </w:tc>
      </w:tr>
      <w:tr>
        <w:trPr>
          <w:trHeight w:val="340" w:hRule="atLeast"/>
        </w:trPr>
        <w:tc>
          <w:tcP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11"/>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340" w:hRule="atLeast"/>
        </w:trPr>
        <w:tc>
          <w:tcP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11"/>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340" w:hRule="atLeast"/>
        </w:trPr>
        <w:tc>
          <w:tcPr>
            <w:gridSpan w:val="12"/>
            <w:vAlign w:val="center"/>
          </w:tcPr>
          <w:p w:rsidR="00000000" w:rsidDel="00000000" w:rsidP="00000000" w:rsidRDefault="00000000" w:rsidRPr="00000000">
            <w:pPr>
              <w:contextualSpacing w:val="0"/>
              <w:jc w:val="right"/>
              <w:rPr>
                <w:rFonts w:ascii="Arial" w:cs="Arial" w:eastAsia="Arial" w:hAnsi="Arial"/>
                <w:color w:val="ff0000"/>
                <w:sz w:val="20"/>
                <w:szCs w:val="20"/>
                <w:vertAlign w:val="baseline"/>
              </w:rPr>
            </w:pPr>
            <w:r w:rsidDel="00000000" w:rsidR="00000000" w:rsidRPr="00000000">
              <w:rPr>
                <w:rFonts w:ascii="Arial" w:cs="Arial" w:eastAsia="Arial" w:hAnsi="Arial"/>
                <w:b w:val="1"/>
                <w:sz w:val="20"/>
                <w:szCs w:val="20"/>
                <w:vertAlign w:val="baseline"/>
                <w:rtl w:val="0"/>
              </w:rPr>
              <w:t xml:space="preserve">TOTAL </w:t>
            </w:r>
            <w:r w:rsidDel="00000000" w:rsidR="00000000" w:rsidRPr="00000000">
              <w:rPr>
                <w:rFonts w:ascii="Arial" w:cs="Arial" w:eastAsia="Arial" w:hAnsi="Arial"/>
                <w:b w:val="1"/>
                <w:sz w:val="20"/>
                <w:szCs w:val="20"/>
                <w:rtl w:val="0"/>
              </w:rPr>
              <w:t xml:space="preserve">BUDGET</w:t>
            </w:r>
            <w:r w:rsidDel="00000000" w:rsidR="00000000" w:rsidRPr="00000000">
              <w:rPr>
                <w:rFonts w:ascii="Arial" w:cs="Arial" w:eastAsia="Arial" w:hAnsi="Arial"/>
                <w:b w:val="1"/>
                <w:sz w:val="20"/>
                <w:szCs w:val="20"/>
                <w:vertAlign w:val="baseline"/>
                <w:rtl w:val="0"/>
              </w:rPr>
              <w:t xml:space="preserve">(IVA no</w:t>
            </w:r>
            <w:r w:rsidDel="00000000" w:rsidR="00000000" w:rsidRPr="00000000">
              <w:rPr>
                <w:rFonts w:ascii="Arial" w:cs="Arial" w:eastAsia="Arial" w:hAnsi="Arial"/>
                <w:b w:val="1"/>
                <w:sz w:val="20"/>
                <w:szCs w:val="20"/>
                <w:rtl w:val="0"/>
              </w:rPr>
              <w:t xml:space="preserve">t</w:t>
            </w:r>
            <w:r w:rsidDel="00000000" w:rsidR="00000000" w:rsidRPr="00000000">
              <w:rPr>
                <w:rFonts w:ascii="Arial" w:cs="Arial" w:eastAsia="Arial" w:hAnsi="Arial"/>
                <w:b w:val="1"/>
                <w:sz w:val="20"/>
                <w:szCs w:val="20"/>
                <w:vertAlign w:val="baseline"/>
                <w:rtl w:val="0"/>
              </w:rPr>
              <w:t xml:space="preserve"> incl</w:t>
            </w:r>
            <w:r w:rsidDel="00000000" w:rsidR="00000000" w:rsidRPr="00000000">
              <w:rPr>
                <w:rFonts w:ascii="Arial" w:cs="Arial" w:eastAsia="Arial" w:hAnsi="Arial"/>
                <w:b w:val="1"/>
                <w:sz w:val="20"/>
                <w:szCs w:val="20"/>
                <w:rtl w:val="0"/>
              </w:rPr>
              <w:t xml:space="preserve">uded</w:t>
            </w:r>
            <w:r w:rsidDel="00000000" w:rsidR="00000000" w:rsidRPr="00000000">
              <w:rPr>
                <w:rFonts w:ascii="Arial" w:cs="Arial" w:eastAsia="Arial" w:hAnsi="Arial"/>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bl>
    <w:p w:rsidR="00000000" w:rsidDel="00000000" w:rsidP="00000000" w:rsidRDefault="00000000" w:rsidRPr="00000000">
      <w:pPr>
        <w:contextualSpacing w:val="0"/>
        <w:rPr>
          <w:rFonts w:ascii="Arial" w:cs="Arial" w:eastAsia="Arial" w:hAnsi="Arial"/>
          <w:sz w:val="14"/>
          <w:szCs w:val="14"/>
          <w:vertAlign w:val="baseline"/>
        </w:rPr>
      </w:pPr>
      <w:r w:rsidDel="00000000" w:rsidR="00000000" w:rsidRPr="00000000">
        <w:rPr>
          <w:rtl w:val="0"/>
        </w:rPr>
      </w:r>
    </w:p>
    <w:tbl>
      <w:tblPr>
        <w:tblStyle w:val="Table2"/>
        <w:tblW w:w="9923.0" w:type="dxa"/>
        <w:jc w:val="left"/>
        <w:tblInd w:w="2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4"/>
        <w:gridCol w:w="3407"/>
        <w:gridCol w:w="3392"/>
        <w:tblGridChange w:id="0">
          <w:tblGrid>
            <w:gridCol w:w="3124"/>
            <w:gridCol w:w="3407"/>
            <w:gridCol w:w="3392"/>
          </w:tblGrid>
        </w:tblGridChange>
      </w:tblGrid>
      <w:tr>
        <w:trPr>
          <w:trHeight w:val="340" w:hRule="atLeast"/>
        </w:trPr>
        <w:tc>
          <w:tcPr>
            <w:gridSpan w:val="3"/>
            <w:tcBorders>
              <w:top w:color="000000" w:space="0" w:sz="4" w:val="single"/>
            </w:tcBorders>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 request the service indicated here. I accept the budget and I assume the commitment to pay it through the Foundation for Research of the Hospital La Fe which will act as the managing entity of this request.</w:t>
            </w:r>
            <w:r w:rsidDel="00000000" w:rsidR="00000000" w:rsidRPr="00000000">
              <w:rPr>
                <w:rtl w:val="0"/>
              </w:rPr>
            </w:r>
          </w:p>
        </w:tc>
      </w:tr>
      <w:tr>
        <w:trPr>
          <w:trHeight w:val="340" w:hRule="atLeast"/>
        </w:trPr>
        <w:tc>
          <w:tcPr>
            <w:tcBorders>
              <w:top w:color="000000" w:space="0" w:sz="4" w:val="single"/>
            </w:tcBorders>
            <w:vAlign w:val="center"/>
          </w:tcPr>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Acceptance of the applicant</w:t>
            </w:r>
            <w:r w:rsidDel="00000000" w:rsidR="00000000" w:rsidRPr="00000000">
              <w:rPr>
                <w:rtl w:val="0"/>
              </w:rPr>
            </w:r>
          </w:p>
        </w:tc>
        <w:tc>
          <w:tcPr>
            <w:tcBorders>
              <w:top w:color="000000" w:space="0" w:sz="4" w:val="single"/>
            </w:tcBorders>
            <w:vAlign w:val="center"/>
          </w:tcPr>
          <w:p w:rsidR="00000000" w:rsidDel="00000000" w:rsidP="00000000" w:rsidRDefault="00000000" w:rsidRPr="00000000">
            <w:pP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 B. </w:t>
            </w:r>
            <w:r w:rsidDel="00000000" w:rsidR="00000000" w:rsidRPr="00000000">
              <w:rPr>
                <w:rFonts w:ascii="Arial" w:cs="Arial" w:eastAsia="Arial" w:hAnsi="Arial"/>
                <w:b w:val="1"/>
                <w:sz w:val="20"/>
                <w:szCs w:val="20"/>
                <w:rtl w:val="0"/>
              </w:rPr>
              <w:t xml:space="preserve">Economic Management </w:t>
            </w:r>
            <w:r w:rsidDel="00000000" w:rsidR="00000000" w:rsidRPr="00000000">
              <w:rPr>
                <w:rFonts w:ascii="Arial" w:cs="Arial" w:eastAsia="Arial" w:hAnsi="Arial"/>
                <w:b w:val="1"/>
                <w:sz w:val="20"/>
                <w:szCs w:val="20"/>
                <w:vertAlign w:val="baseline"/>
                <w:rtl w:val="0"/>
              </w:rPr>
              <w:t xml:space="preserve">IIS la Fe</w:t>
            </w:r>
            <w:r w:rsidDel="00000000" w:rsidR="00000000" w:rsidRPr="00000000">
              <w:rPr>
                <w:rtl w:val="0"/>
              </w:rPr>
            </w:r>
          </w:p>
        </w:tc>
        <w:tc>
          <w:tcPr>
            <w:tcBorders>
              <w:top w:color="000000" w:space="0" w:sz="4" w:val="single"/>
            </w:tcBorders>
            <w:vAlign w:val="center"/>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Acceptance of the Cytometry Unit</w:t>
            </w:r>
          </w:p>
          <w:p w:rsidR="00000000" w:rsidDel="00000000" w:rsidP="00000000" w:rsidRDefault="00000000" w:rsidRPr="00000000">
            <w:pPr>
              <w:contextualSpacing w:val="0"/>
              <w:jc w:val="center"/>
              <w:rPr>
                <w:rFonts w:ascii="Arial" w:cs="Arial" w:eastAsia="Arial" w:hAnsi="Arial"/>
                <w:b w:val="1"/>
                <w:sz w:val="20"/>
                <w:szCs w:val="20"/>
              </w:rPr>
            </w:pPr>
            <w:r w:rsidDel="00000000" w:rsidR="00000000" w:rsidRPr="00000000">
              <w:rPr>
                <w:rtl w:val="0"/>
              </w:rPr>
            </w:r>
          </w:p>
        </w:tc>
      </w:tr>
      <w:tr>
        <w:trPr>
          <w:trHeight w:val="1100" w:hRule="atLeast"/>
        </w:trPr>
        <w:tc>
          <w:tcPr>
            <w:tcBorders>
              <w:top w:color="000000" w:space="0" w:sz="4" w:val="single"/>
            </w:tcBorders>
            <w:vAlign w:val="top"/>
          </w:tcPr>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Name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Name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Name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f243e"/>
          <w:sz w:val="18"/>
          <w:szCs w:val="18"/>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pgMar w:bottom="3119" w:top="1440" w:left="1080" w:right="1080" w:header="284" w:footer="4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In accordance with the provisions of Organic Law 15/1999 of December 13, Protection of Personal Data, persons who complete this form are informed that personal data entered in it will become part of a file , ownership of the Foundation for Research of the Hospital U. and P. La Fe of the Valencian Community (IIS La Fe), with address at Avenida Fernando Abril Martorell, No. 106, Tower A, 46026 Valencia (Valencia). The Foundation guarantees the confidentiality of the data and that these will not be transferred to third parties at any time. You can exercise the rights of access, rectification, cancellation and / or opposition; sending an email to the address: fundacion_lafe@gva.es, indicating in the subject "Data protection".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sz w:val="14"/>
        <w:szCs w:val="14"/>
        <w:rtl w:val="0"/>
      </w:rPr>
      <w:t xml:space="preserve">Cytomics Unit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IIS La Fe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Avenida Fernando Abril Martorell, nº 106, Torre A, Sótano. CP. 46026, Valencia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sz w:val="14"/>
        <w:szCs w:val="14"/>
        <w:rtl w:val="0"/>
      </w:rPr>
      <w:t xml:space="preserve">Phone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961244526  | Email: cytomics@iislafe.es | </w:t>
    </w:r>
    <w:hyperlink r:id="rId1">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www.iislafe.es</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325245" cy="441325"/>
          <wp:effectExtent b="0" l="0" r="0" t="0"/>
          <wp:docPr id="3"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325245" cy="4413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Pr>
      <w:drawing>
        <wp:inline distB="0" distT="0" distL="114300" distR="114300">
          <wp:extent cx="1134110" cy="466090"/>
          <wp:effectExtent b="0" l="0" r="0" t="0"/>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134110" cy="4660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639"/>
      </w:tabs>
      <w:contextualSpacing w:val="0"/>
      <w:rPr>
        <w:rFonts w:ascii="Arial" w:cs="Arial" w:eastAsia="Arial" w:hAnsi="Arial"/>
        <w:b w:val="0"/>
        <w:i w:val="0"/>
        <w:smallCaps w:val="0"/>
        <w:strike w:val="0"/>
        <w:color w:val="0f243e"/>
        <w:sz w:val="18"/>
        <w:szCs w:val="18"/>
        <w:u w:val="none"/>
        <w:shd w:fill="auto" w:val="clear"/>
        <w:vertAlign w:val="baseline"/>
      </w:rPr>
    </w:pPr>
    <w:r w:rsidDel="00000000" w:rsidR="00000000" w:rsidRPr="00000000">
      <w:rPr>
        <w:rtl w:val="0"/>
      </w:rPr>
    </w:r>
  </w:p>
  <w:tbl>
    <w:tblPr>
      <w:tblStyle w:val="Table3"/>
      <w:tblW w:w="10080.0" w:type="dxa"/>
      <w:jc w:val="left"/>
      <w:tblInd w:w="0.0" w:type="dxa"/>
      <w:tblLayout w:type="fixed"/>
      <w:tblLook w:val="0000"/>
    </w:tblPr>
    <w:tblGrid>
      <w:gridCol w:w="5970"/>
      <w:gridCol w:w="4110"/>
      <w:tblGridChange w:id="0">
        <w:tblGrid>
          <w:gridCol w:w="5970"/>
          <w:gridCol w:w="4110"/>
        </w:tblGrid>
      </w:tblGridChange>
    </w:tblGrid>
    <w:tr>
      <w:trPr>
        <w:trHeight w:val="74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462405" cy="863600"/>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462405" cy="8636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pPr>
            <w:tabs>
              <w:tab w:val="right" w:pos="9639"/>
            </w:tabs>
            <w:contextualSpacing w:val="0"/>
            <w:jc w:val="right"/>
            <w:rPr>
              <w:rFonts w:ascii="Calibri" w:cs="Calibri" w:eastAsia="Calibri" w:hAnsi="Calibri"/>
              <w:sz w:val="16"/>
              <w:szCs w:val="16"/>
            </w:rPr>
          </w:pPr>
          <w:r w:rsidDel="00000000" w:rsidR="00000000" w:rsidRPr="00000000">
            <w:rPr>
              <w:rFonts w:ascii="Arial" w:cs="Arial" w:eastAsia="Arial" w:hAnsi="Arial"/>
              <w:color w:val="0f243e"/>
              <w:sz w:val="18"/>
              <w:szCs w:val="18"/>
            </w:rPr>
            <w:drawing>
              <wp:inline distB="114300" distT="114300" distL="114300" distR="114300">
                <wp:extent cx="1743306" cy="737553"/>
                <wp:effectExtent b="0" l="0" r="0" t="0"/>
                <wp:docPr id="4"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743306" cy="737553"/>
                        </a:xfrm>
                        <a:prstGeom prst="rect"/>
                        <a:ln/>
                      </pic:spPr>
                    </pic:pic>
                  </a:graphicData>
                </a:graphic>
              </wp:inline>
            </w:drawing>
          </w:r>
          <w:r w:rsidDel="00000000" w:rsidR="00000000" w:rsidRPr="00000000">
            <w:rPr>
              <w:rFonts w:ascii="Arial" w:cs="Arial" w:eastAsia="Arial" w:hAnsi="Arial"/>
              <w:color w:val="0f243e"/>
              <w:sz w:val="18"/>
              <w:szCs w:val="18"/>
              <w:rtl w:val="0"/>
            </w:rPr>
            <w:t xml:space="preserve">             </w:t>
          </w:r>
          <w:r w:rsidDel="00000000" w:rsidR="00000000" w:rsidRPr="00000000">
            <w:rPr>
              <w:rFonts w:ascii="Calibri" w:cs="Calibri" w:eastAsia="Calibri" w:hAnsi="Calibri"/>
              <w:sz w:val="16"/>
              <w:szCs w:val="16"/>
              <w:rtl w:val="0"/>
            </w:rPr>
            <w:t xml:space="preserve">UCIT 03-v02</w:t>
          </w:r>
        </w:p>
        <w:p w:rsidR="00000000" w:rsidDel="00000000" w:rsidP="00000000" w:rsidRDefault="00000000" w:rsidRPr="00000000">
          <w:pPr>
            <w:tabs>
              <w:tab w:val="right" w:pos="9639"/>
            </w:tabs>
            <w:contextualSpacing w:val="0"/>
            <w:rPr>
              <w:rFonts w:ascii="Arial" w:cs="Arial" w:eastAsia="Arial" w:hAnsi="Arial"/>
              <w:color w:val="0f243e"/>
              <w:sz w:val="18"/>
              <w:szCs w:val="18"/>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28.0" w:type="dxa"/>
        <w:bottom w:w="28.0" w:type="dxa"/>
        <w:right w:w="28.0" w:type="dxa"/>
      </w:tblCellMar>
    </w:tblPr>
  </w:style>
  <w:style w:type="table" w:styleId="Table2">
    <w:basedOn w:val="TableNormal"/>
    <w:tblPr>
      <w:tblStyleRowBandSize w:val="1"/>
      <w:tblStyleColBandSize w:val="1"/>
      <w:tblCellMar>
        <w:top w:w="28.0" w:type="dxa"/>
        <w:left w:w="28.0" w:type="dxa"/>
        <w:bottom w:w="28.0" w:type="dxa"/>
        <w:right w:w="8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iislafe.es" TargetMode="External"/><Relationship Id="rId2" Type="http://schemas.openxmlformats.org/officeDocument/2006/relationships/image" Target="media/image6.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