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3ACE" w14:textId="77777777" w:rsidR="00917033" w:rsidRPr="00307A55" w:rsidRDefault="00917033" w:rsidP="00CC518A">
      <w:pPr>
        <w:autoSpaceDE w:val="0"/>
        <w:autoSpaceDN w:val="0"/>
        <w:adjustRightInd w:val="0"/>
        <w:spacing w:before="240" w:after="0" w:line="240" w:lineRule="auto"/>
        <w:jc w:val="center"/>
        <w:rPr>
          <w:rFonts w:eastAsia="Calibri" w:cs="Calibri"/>
          <w:b/>
          <w:bCs/>
          <w:iCs/>
          <w:color w:val="2E74B5"/>
          <w:sz w:val="36"/>
          <w:szCs w:val="40"/>
          <w:lang w:eastAsia="en-US"/>
        </w:rPr>
      </w:pPr>
      <w:r w:rsidRPr="00307A55">
        <w:rPr>
          <w:rFonts w:eastAsia="Calibri" w:cs="Calibri"/>
          <w:b/>
          <w:bCs/>
          <w:iCs/>
          <w:color w:val="2E74B5"/>
          <w:sz w:val="36"/>
          <w:szCs w:val="40"/>
          <w:lang w:eastAsia="en-US"/>
        </w:rPr>
        <w:t>PROPUESTA DE IDEA</w:t>
      </w:r>
    </w:p>
    <w:p w14:paraId="101DC1EA" w14:textId="00FFDFBF" w:rsidR="00917033" w:rsidRDefault="005D4C88" w:rsidP="00917033">
      <w:pPr>
        <w:autoSpaceDE w:val="0"/>
        <w:autoSpaceDN w:val="0"/>
        <w:adjustRightInd w:val="0"/>
        <w:spacing w:after="0" w:line="240" w:lineRule="auto"/>
        <w:jc w:val="center"/>
        <w:rPr>
          <w:rFonts w:eastAsia="Calibri" w:cs="Calibri"/>
          <w:b/>
          <w:bCs/>
          <w:iCs/>
          <w:color w:val="2E74B5"/>
          <w:sz w:val="28"/>
          <w:szCs w:val="32"/>
          <w:lang w:eastAsia="en-US"/>
        </w:rPr>
      </w:pPr>
      <w:r>
        <w:rPr>
          <w:rFonts w:eastAsia="Calibri" w:cs="Calibri"/>
          <w:b/>
          <w:bCs/>
          <w:iCs/>
          <w:color w:val="2E74B5"/>
          <w:sz w:val="28"/>
          <w:szCs w:val="32"/>
          <w:lang w:eastAsia="en-US"/>
        </w:rPr>
        <w:t>CONVOCATORIA</w:t>
      </w:r>
      <w:r w:rsidR="00917033" w:rsidRPr="006D795F">
        <w:rPr>
          <w:rFonts w:eastAsia="Calibri" w:cs="Calibri"/>
          <w:b/>
          <w:bCs/>
          <w:iCs/>
          <w:color w:val="2E74B5"/>
          <w:sz w:val="28"/>
          <w:szCs w:val="32"/>
          <w:lang w:eastAsia="en-US"/>
        </w:rPr>
        <w:t xml:space="preserve"> </w:t>
      </w:r>
      <w:r w:rsidR="00F5354F">
        <w:rPr>
          <w:rFonts w:eastAsia="Calibri" w:cs="Calibri"/>
          <w:b/>
          <w:bCs/>
          <w:iCs/>
          <w:color w:val="2E74B5"/>
          <w:sz w:val="28"/>
          <w:szCs w:val="32"/>
          <w:lang w:eastAsia="en-US"/>
        </w:rPr>
        <w:t xml:space="preserve">VLC </w:t>
      </w:r>
      <w:r w:rsidR="00917033" w:rsidRPr="006D795F">
        <w:rPr>
          <w:rFonts w:eastAsia="Calibri" w:cs="Calibri"/>
          <w:b/>
          <w:bCs/>
          <w:iCs/>
          <w:color w:val="2E74B5"/>
          <w:sz w:val="28"/>
          <w:szCs w:val="32"/>
          <w:lang w:eastAsia="en-US"/>
        </w:rPr>
        <w:t>-</w:t>
      </w:r>
      <w:r w:rsidR="00F5354F">
        <w:rPr>
          <w:rFonts w:eastAsia="Calibri" w:cs="Calibri"/>
          <w:b/>
          <w:bCs/>
          <w:iCs/>
          <w:color w:val="2E74B5"/>
          <w:sz w:val="28"/>
          <w:szCs w:val="32"/>
          <w:lang w:eastAsia="en-US"/>
        </w:rPr>
        <w:t xml:space="preserve"> BIOMED</w:t>
      </w:r>
      <w:r w:rsidR="00917033" w:rsidRPr="006D795F">
        <w:rPr>
          <w:rFonts w:eastAsia="Calibri" w:cs="Calibri"/>
          <w:b/>
          <w:bCs/>
          <w:iCs/>
          <w:color w:val="2E74B5"/>
          <w:sz w:val="28"/>
          <w:szCs w:val="32"/>
          <w:lang w:eastAsia="en-US"/>
        </w:rPr>
        <w:t xml:space="preserve"> 202</w:t>
      </w:r>
      <w:r w:rsidR="00835E62">
        <w:rPr>
          <w:rFonts w:eastAsia="Calibri" w:cs="Calibri"/>
          <w:b/>
          <w:bCs/>
          <w:iCs/>
          <w:color w:val="2E74B5"/>
          <w:sz w:val="28"/>
          <w:szCs w:val="32"/>
          <w:lang w:eastAsia="en-US"/>
        </w:rPr>
        <w:t>6</w:t>
      </w:r>
    </w:p>
    <w:p w14:paraId="56021154" w14:textId="77777777" w:rsidR="00CC518A" w:rsidRDefault="00CC518A" w:rsidP="00F0108B">
      <w:pPr>
        <w:tabs>
          <w:tab w:val="left" w:pos="960"/>
        </w:tabs>
        <w:autoSpaceDE w:val="0"/>
        <w:autoSpaceDN w:val="0"/>
        <w:adjustRightInd w:val="0"/>
        <w:spacing w:after="0" w:line="240" w:lineRule="auto"/>
        <w:jc w:val="both"/>
        <w:rPr>
          <w:rFonts w:asciiTheme="minorHAnsi" w:hAnsiTheme="minorHAnsi" w:cstheme="minorHAnsi"/>
        </w:rPr>
      </w:pPr>
    </w:p>
    <w:p w14:paraId="4D5799BA" w14:textId="77777777" w:rsidR="00404D87" w:rsidRPr="00202403" w:rsidRDefault="00404D87" w:rsidP="1E9E0B9A">
      <w:pPr>
        <w:autoSpaceDE w:val="0"/>
        <w:autoSpaceDN w:val="0"/>
        <w:adjustRightInd w:val="0"/>
        <w:spacing w:before="240" w:after="0" w:line="240" w:lineRule="auto"/>
        <w:jc w:val="both"/>
        <w:rPr>
          <w:rFonts w:ascii="Arial" w:hAnsi="Arial" w:cs="Arial"/>
          <w:b/>
          <w:bCs/>
          <w:i/>
          <w:iCs/>
          <w:smallCaps/>
          <w:color w:val="365F91"/>
          <w:sz w:val="18"/>
          <w:szCs w:val="18"/>
          <w:lang w:eastAsia="es-ES"/>
        </w:rPr>
      </w:pPr>
      <w:r w:rsidRPr="00202403">
        <w:rPr>
          <w:rFonts w:ascii="Arial" w:hAnsi="Arial" w:cs="Arial"/>
          <w:b/>
          <w:bCs/>
          <w:i/>
          <w:iCs/>
          <w:smallCaps/>
          <w:color w:val="365F91"/>
          <w:sz w:val="18"/>
          <w:szCs w:val="18"/>
          <w:lang w:eastAsia="es-ES"/>
        </w:rPr>
        <w:t>Información sobre protección de datos</w:t>
      </w:r>
    </w:p>
    <w:p w14:paraId="45AFF78A" w14:textId="04FAE649" w:rsidR="00404D87" w:rsidRPr="00202403" w:rsidRDefault="00404D87" w:rsidP="1E9E0B9A">
      <w:pPr>
        <w:autoSpaceDE w:val="0"/>
        <w:autoSpaceDN w:val="0"/>
        <w:adjustRightInd w:val="0"/>
        <w:spacing w:after="120" w:line="240" w:lineRule="auto"/>
        <w:jc w:val="both"/>
        <w:rPr>
          <w:rFonts w:ascii="Arial" w:hAnsi="Arial" w:cs="Arial"/>
          <w:i/>
          <w:iCs/>
          <w:color w:val="365F91"/>
          <w:sz w:val="16"/>
          <w:szCs w:val="16"/>
          <w:lang w:eastAsia="es-ES"/>
        </w:rPr>
      </w:pPr>
      <w:r w:rsidRPr="00202403">
        <w:rPr>
          <w:rFonts w:ascii="Arial" w:hAnsi="Arial" w:cs="Arial"/>
          <w:i/>
          <w:iCs/>
          <w:color w:val="365F91"/>
          <w:sz w:val="16"/>
          <w:szCs w:val="16"/>
          <w:lang w:eastAsia="es-ES"/>
        </w:rPr>
        <w:t xml:space="preserve">Le informamos que los datos proporcionados a través del presente formulario serán tratados por la Universitat de València – Estudi General y por la Fundación para la Investigación del Hospital Universitario y Politécnico La Fe-Instituto de Investigación Sanitaria La Fe con la finalidad de crear sinergias entre personas investigadoras de ambas entidades que estuvieran interesadas en desarrollar conjuntamente un proyecto de investigación que se ajuste a las bases de la convocatoria VLC-BIOMED 2026. La base de legitimación es su consentimiento (artículo 6.1.a) del RGPD). No se prevé la comunicación de datos a terceros. Si desea ejercitar sus derechos de protección de datos, puede dirigirse a </w:t>
      </w:r>
      <w:hyperlink r:id="rId11" w:history="1">
        <w:r w:rsidRPr="00202403">
          <w:rPr>
            <w:rStyle w:val="Hipervnculo"/>
            <w:rFonts w:ascii="Arial" w:hAnsi="Arial" w:cs="Arial"/>
            <w:i/>
            <w:iCs/>
            <w:sz w:val="16"/>
            <w:szCs w:val="16"/>
            <w:lang w:eastAsia="es-ES"/>
          </w:rPr>
          <w:t>lopd@uv.es</w:t>
        </w:r>
      </w:hyperlink>
      <w:r w:rsidRPr="00202403">
        <w:rPr>
          <w:rFonts w:ascii="Arial" w:hAnsi="Arial" w:cs="Arial"/>
          <w:i/>
          <w:iCs/>
          <w:color w:val="365F91"/>
          <w:sz w:val="16"/>
          <w:szCs w:val="16"/>
          <w:lang w:eastAsia="es-ES"/>
        </w:rPr>
        <w:t xml:space="preserve"> o bien a </w:t>
      </w:r>
      <w:hyperlink r:id="rId12" w:tgtFrame="_blank" w:tooltip="https://www.gva.es/es/inicio/procedimientos?id_proc=19970" w:history="1">
        <w:r w:rsidRPr="00202403">
          <w:rPr>
            <w:rStyle w:val="Hipervnculo"/>
            <w:rFonts w:ascii="Arial" w:hAnsi="Arial" w:cs="Arial"/>
            <w:i/>
            <w:iCs/>
            <w:sz w:val="16"/>
            <w:szCs w:val="16"/>
            <w:lang w:eastAsia="es-ES"/>
          </w:rPr>
          <w:t>https://www.gva.es/es/inicio/procedimientos?id_proc=19970</w:t>
        </w:r>
      </w:hyperlink>
      <w:r w:rsidRPr="00202403">
        <w:rPr>
          <w:rFonts w:ascii="Arial" w:hAnsi="Arial" w:cs="Arial"/>
          <w:i/>
          <w:iCs/>
          <w:color w:val="365F91"/>
          <w:sz w:val="16"/>
          <w:szCs w:val="16"/>
          <w:lang w:eastAsia="es-ES"/>
        </w:rPr>
        <w:t xml:space="preserve">. Si considera que se han vulnerado sus derechos, puede presentar una reclamación ante la Agencia Española de Protección de Datos. Puede obtener </w:t>
      </w:r>
      <w:proofErr w:type="gramStart"/>
      <w:r w:rsidRPr="00202403">
        <w:rPr>
          <w:rFonts w:ascii="Arial" w:hAnsi="Arial" w:cs="Arial"/>
          <w:i/>
          <w:iCs/>
          <w:color w:val="365F91"/>
          <w:sz w:val="16"/>
          <w:szCs w:val="16"/>
          <w:lang w:eastAsia="es-ES"/>
        </w:rPr>
        <w:t>más  información</w:t>
      </w:r>
      <w:proofErr w:type="gramEnd"/>
      <w:r w:rsidRPr="00202403">
        <w:rPr>
          <w:rFonts w:ascii="Arial" w:hAnsi="Arial" w:cs="Arial"/>
          <w:i/>
          <w:iCs/>
          <w:color w:val="365F91"/>
          <w:sz w:val="16"/>
          <w:szCs w:val="16"/>
          <w:lang w:eastAsia="es-ES"/>
        </w:rPr>
        <w:t xml:space="preserve"> sobre el tratamiento de sus datos personales en las bases de la convocatoria</w:t>
      </w:r>
      <w:r w:rsidR="5D6D808C" w:rsidRPr="1E9E0B9A">
        <w:rPr>
          <w:rFonts w:ascii="Arial" w:hAnsi="Arial" w:cs="Arial"/>
          <w:i/>
          <w:iCs/>
          <w:color w:val="365F91"/>
          <w:sz w:val="16"/>
          <w:szCs w:val="16"/>
          <w:lang w:eastAsia="es-ES"/>
        </w:rPr>
        <w:t xml:space="preserve"> próxima a publicar.</w:t>
      </w:r>
    </w:p>
    <w:p w14:paraId="5A21D9CD" w14:textId="77777777" w:rsidR="00404D87" w:rsidRDefault="00404D87" w:rsidP="00F0108B">
      <w:pPr>
        <w:tabs>
          <w:tab w:val="left" w:pos="960"/>
        </w:tabs>
        <w:autoSpaceDE w:val="0"/>
        <w:autoSpaceDN w:val="0"/>
        <w:adjustRightInd w:val="0"/>
        <w:spacing w:after="0" w:line="240" w:lineRule="auto"/>
        <w:jc w:val="both"/>
        <w:rPr>
          <w:rFonts w:asciiTheme="minorHAnsi" w:hAnsiTheme="minorHAnsi" w:cstheme="minorHAnsi"/>
        </w:rPr>
      </w:pPr>
    </w:p>
    <w:p w14:paraId="65068307" w14:textId="0AB84453" w:rsidR="00CB46AE" w:rsidRPr="001F4B2E" w:rsidRDefault="001F4B2E" w:rsidP="00F0108B">
      <w:pPr>
        <w:tabs>
          <w:tab w:val="left" w:pos="960"/>
        </w:tabs>
        <w:autoSpaceDE w:val="0"/>
        <w:autoSpaceDN w:val="0"/>
        <w:adjustRightInd w:val="0"/>
        <w:spacing w:after="0" w:line="240" w:lineRule="auto"/>
        <w:jc w:val="both"/>
        <w:rPr>
          <w:rFonts w:asciiTheme="minorHAnsi" w:hAnsiTheme="minorHAnsi" w:cstheme="minorHAnsi"/>
        </w:rPr>
      </w:pPr>
      <w:r w:rsidRPr="001F4B2E">
        <w:rPr>
          <w:rFonts w:asciiTheme="minorHAnsi" w:hAnsiTheme="minorHAnsi" w:cstheme="minorHAnsi"/>
        </w:rPr>
        <w:t>Rellene todos y cada uno de los apartados que aparece en la tabla que se muestra a continuación:</w:t>
      </w:r>
    </w:p>
    <w:p w14:paraId="293AB63C" w14:textId="77777777" w:rsidR="005D4C88" w:rsidRDefault="005D4C88" w:rsidP="005D4C88">
      <w:pPr>
        <w:tabs>
          <w:tab w:val="left" w:pos="960"/>
        </w:tabs>
        <w:autoSpaceDE w:val="0"/>
        <w:autoSpaceDN w:val="0"/>
        <w:adjustRightInd w:val="0"/>
        <w:spacing w:after="0" w:line="240" w:lineRule="auto"/>
        <w:jc w:val="both"/>
        <w:rPr>
          <w:rFonts w:asciiTheme="minorHAnsi" w:hAnsiTheme="minorHAnsi" w:cstheme="minorHAnsi"/>
          <w:b/>
          <w:bCs/>
        </w:rPr>
      </w:pPr>
    </w:p>
    <w:tbl>
      <w:tblPr>
        <w:tblStyle w:val="Tablaconcuadrculaclara"/>
        <w:tblW w:w="0" w:type="auto"/>
        <w:tblLook w:val="04A0" w:firstRow="1" w:lastRow="0" w:firstColumn="1" w:lastColumn="0" w:noHBand="0" w:noVBand="1"/>
      </w:tblPr>
      <w:tblGrid>
        <w:gridCol w:w="2120"/>
        <w:gridCol w:w="6354"/>
      </w:tblGrid>
      <w:tr w:rsidR="005D4C88" w14:paraId="2C4AFB61" w14:textId="77777777" w:rsidTr="003307EF">
        <w:trPr>
          <w:trHeight w:val="441"/>
        </w:trPr>
        <w:tc>
          <w:tcPr>
            <w:tcW w:w="8494" w:type="dxa"/>
            <w:gridSpan w:val="2"/>
            <w:tcBorders>
              <w:top w:val="single" w:sz="12" w:space="0" w:color="2E74B5" w:themeColor="accent5" w:themeShade="BF"/>
              <w:left w:val="single" w:sz="12" w:space="0" w:color="2E74B5" w:themeColor="accent5" w:themeShade="BF"/>
              <w:bottom w:val="single" w:sz="4" w:space="0" w:color="568FEC"/>
              <w:right w:val="single" w:sz="12" w:space="0" w:color="2E74B5" w:themeColor="accent5" w:themeShade="BF"/>
            </w:tcBorders>
            <w:shd w:val="clear" w:color="auto" w:fill="2E74B5" w:themeFill="accent5" w:themeFillShade="BF"/>
          </w:tcPr>
          <w:p w14:paraId="4C6DD32B" w14:textId="77777777" w:rsidR="005D4C88" w:rsidRPr="00E06E4C" w:rsidRDefault="005D4C88" w:rsidP="003307EF">
            <w:pPr>
              <w:tabs>
                <w:tab w:val="left" w:pos="960"/>
              </w:tabs>
              <w:autoSpaceDE w:val="0"/>
              <w:autoSpaceDN w:val="0"/>
              <w:adjustRightInd w:val="0"/>
              <w:spacing w:after="0" w:line="240" w:lineRule="auto"/>
              <w:jc w:val="center"/>
              <w:rPr>
                <w:rFonts w:asciiTheme="minorHAnsi" w:hAnsiTheme="minorHAnsi" w:cstheme="minorHAnsi"/>
                <w:color w:val="FFFFFF" w:themeColor="background1"/>
              </w:rPr>
            </w:pPr>
            <w:r w:rsidRPr="00E06E4C">
              <w:rPr>
                <w:rFonts w:eastAsia="Calibri" w:cs="Calibri"/>
                <w:iCs/>
                <w:color w:val="FFFFFF" w:themeColor="background1"/>
                <w:sz w:val="28"/>
                <w:szCs w:val="32"/>
                <w:lang w:eastAsia="en-US"/>
              </w:rPr>
              <w:t>DATOS DE CONTACTO DEL INVESTIGADOR</w:t>
            </w:r>
            <w:r w:rsidRPr="00E06E4C">
              <w:rPr>
                <w:rFonts w:asciiTheme="minorHAnsi" w:hAnsiTheme="minorHAnsi" w:cstheme="minorHAnsi"/>
                <w:color w:val="FFFFFF" w:themeColor="background1"/>
                <w:sz w:val="28"/>
                <w:szCs w:val="28"/>
              </w:rPr>
              <w:t xml:space="preserve"> </w:t>
            </w:r>
          </w:p>
        </w:tc>
      </w:tr>
      <w:tr w:rsidR="005D4C88" w:rsidRPr="00BD75A6" w14:paraId="28CB7009" w14:textId="77777777" w:rsidTr="003307EF">
        <w:trPr>
          <w:trHeight w:val="409"/>
        </w:trPr>
        <w:tc>
          <w:tcPr>
            <w:tcW w:w="2122" w:type="dxa"/>
            <w:tcBorders>
              <w:top w:val="single" w:sz="4" w:space="0" w:color="8EAADB" w:themeColor="accent1" w:themeTint="99"/>
              <w:left w:val="single" w:sz="12" w:space="0" w:color="2E74B5" w:themeColor="accent5" w:themeShade="BF"/>
              <w:bottom w:val="single" w:sz="6" w:space="0" w:color="2E74B5" w:themeColor="accent5" w:themeShade="BF"/>
              <w:right w:val="single" w:sz="6" w:space="0" w:color="2E74B5" w:themeColor="accent5" w:themeShade="BF"/>
            </w:tcBorders>
          </w:tcPr>
          <w:p w14:paraId="539A7B26" w14:textId="77777777" w:rsidR="005D4C88" w:rsidRPr="00113ED6" w:rsidRDefault="005D4C88" w:rsidP="003307EF">
            <w:pPr>
              <w:tabs>
                <w:tab w:val="left" w:pos="960"/>
              </w:tabs>
              <w:autoSpaceDE w:val="0"/>
              <w:autoSpaceDN w:val="0"/>
              <w:adjustRightInd w:val="0"/>
              <w:spacing w:after="0" w:line="240" w:lineRule="auto"/>
              <w:jc w:val="both"/>
              <w:rPr>
                <w:rFonts w:ascii="Arial" w:eastAsiaTheme="minorHAnsi" w:hAnsi="Arial" w:cs="Arial"/>
                <w:i/>
                <w:iCs/>
                <w:color w:val="2F5496" w:themeColor="accent1" w:themeShade="BF"/>
                <w:lang w:eastAsia="en-US"/>
              </w:rPr>
            </w:pPr>
            <w:r w:rsidRPr="00113ED6">
              <w:rPr>
                <w:rFonts w:eastAsia="Calibri" w:cs="Calibri"/>
                <w:i/>
                <w:iCs/>
                <w:color w:val="2E74B5"/>
                <w:lang w:eastAsia="en-US"/>
              </w:rPr>
              <w:t>Nombre y apellido</w:t>
            </w:r>
          </w:p>
        </w:tc>
        <w:tc>
          <w:tcPr>
            <w:tcW w:w="6372" w:type="dxa"/>
            <w:tcBorders>
              <w:top w:val="single" w:sz="4" w:space="0" w:color="568FEC"/>
              <w:left w:val="single" w:sz="6" w:space="0" w:color="2E74B5" w:themeColor="accent5" w:themeShade="BF"/>
              <w:bottom w:val="single" w:sz="6" w:space="0" w:color="2E74B5" w:themeColor="accent5" w:themeShade="BF"/>
              <w:right w:val="single" w:sz="12" w:space="0" w:color="2E74B5" w:themeColor="accent5" w:themeShade="BF"/>
            </w:tcBorders>
          </w:tcPr>
          <w:p w14:paraId="68734282" w14:textId="1FF7BCA2" w:rsidR="005D4C88" w:rsidRPr="00B47228" w:rsidRDefault="005D4C88" w:rsidP="003307EF">
            <w:pPr>
              <w:tabs>
                <w:tab w:val="left" w:pos="960"/>
              </w:tabs>
              <w:autoSpaceDE w:val="0"/>
              <w:autoSpaceDN w:val="0"/>
              <w:adjustRightInd w:val="0"/>
              <w:spacing w:after="0" w:line="240" w:lineRule="auto"/>
              <w:rPr>
                <w:rFonts w:eastAsia="Calibri" w:cs="Calibri"/>
                <w:iCs/>
                <w:szCs w:val="24"/>
                <w:lang w:eastAsia="en-US"/>
              </w:rPr>
            </w:pPr>
          </w:p>
        </w:tc>
      </w:tr>
      <w:tr w:rsidR="005D4C88" w:rsidRPr="00BD75A6" w14:paraId="1A17E827" w14:textId="77777777" w:rsidTr="003307EF">
        <w:trPr>
          <w:trHeight w:val="416"/>
        </w:trPr>
        <w:tc>
          <w:tcPr>
            <w:tcW w:w="2122" w:type="dxa"/>
            <w:tcBorders>
              <w:top w:val="single" w:sz="6" w:space="0" w:color="2E74B5" w:themeColor="accent5" w:themeShade="BF"/>
              <w:left w:val="single" w:sz="12" w:space="0" w:color="2E74B5" w:themeColor="accent5" w:themeShade="BF"/>
              <w:bottom w:val="single" w:sz="6" w:space="0" w:color="2E74B5" w:themeColor="accent5" w:themeShade="BF"/>
              <w:right w:val="single" w:sz="6" w:space="0" w:color="2E74B5" w:themeColor="accent5" w:themeShade="BF"/>
            </w:tcBorders>
          </w:tcPr>
          <w:p w14:paraId="1F95D7F2" w14:textId="77777777" w:rsidR="005D4C88" w:rsidRPr="00113ED6" w:rsidRDefault="005D4C88" w:rsidP="003307EF">
            <w:pPr>
              <w:tabs>
                <w:tab w:val="left" w:pos="960"/>
              </w:tabs>
              <w:autoSpaceDE w:val="0"/>
              <w:autoSpaceDN w:val="0"/>
              <w:adjustRightInd w:val="0"/>
              <w:spacing w:after="0" w:line="240" w:lineRule="auto"/>
              <w:jc w:val="both"/>
              <w:rPr>
                <w:rFonts w:eastAsia="Calibri" w:cs="Calibri"/>
                <w:i/>
                <w:iCs/>
                <w:color w:val="2E74B5"/>
                <w:lang w:eastAsia="en-US"/>
              </w:rPr>
            </w:pPr>
            <w:r w:rsidRPr="00113ED6">
              <w:rPr>
                <w:rFonts w:eastAsia="Calibri" w:cs="Calibri"/>
                <w:i/>
                <w:iCs/>
                <w:color w:val="2E74B5"/>
                <w:lang w:eastAsia="en-US"/>
              </w:rPr>
              <w:t>Entidad</w:t>
            </w:r>
          </w:p>
        </w:tc>
        <w:tc>
          <w:tcPr>
            <w:tcW w:w="6372" w:type="dxa"/>
            <w:tcBorders>
              <w:top w:val="single" w:sz="6" w:space="0" w:color="2E74B5" w:themeColor="accent5" w:themeShade="BF"/>
              <w:left w:val="single" w:sz="6" w:space="0" w:color="2E74B5" w:themeColor="accent5" w:themeShade="BF"/>
              <w:bottom w:val="single" w:sz="6" w:space="0" w:color="2E74B5" w:themeColor="accent5" w:themeShade="BF"/>
              <w:right w:val="single" w:sz="12" w:space="0" w:color="2E74B5" w:themeColor="accent5" w:themeShade="BF"/>
            </w:tcBorders>
          </w:tcPr>
          <w:p w14:paraId="528A2E1D" w14:textId="67F8BE27" w:rsidR="005D4C88" w:rsidRPr="00B47228" w:rsidRDefault="005D4C88" w:rsidP="003307EF">
            <w:pPr>
              <w:tabs>
                <w:tab w:val="left" w:pos="960"/>
              </w:tabs>
              <w:autoSpaceDE w:val="0"/>
              <w:autoSpaceDN w:val="0"/>
              <w:adjustRightInd w:val="0"/>
              <w:spacing w:after="0" w:line="240" w:lineRule="auto"/>
              <w:rPr>
                <w:rFonts w:eastAsia="Calibri" w:cs="Calibri"/>
                <w:iCs/>
                <w:szCs w:val="24"/>
                <w:lang w:eastAsia="en-US"/>
              </w:rPr>
            </w:pPr>
          </w:p>
        </w:tc>
      </w:tr>
      <w:tr w:rsidR="005D4C88" w:rsidRPr="00BD75A6" w14:paraId="036AD4DF" w14:textId="77777777" w:rsidTr="003307EF">
        <w:trPr>
          <w:trHeight w:val="416"/>
        </w:trPr>
        <w:tc>
          <w:tcPr>
            <w:tcW w:w="2122" w:type="dxa"/>
            <w:tcBorders>
              <w:top w:val="single" w:sz="6" w:space="0" w:color="2E74B5" w:themeColor="accent5" w:themeShade="BF"/>
              <w:left w:val="single" w:sz="12" w:space="0" w:color="2E74B5" w:themeColor="accent5" w:themeShade="BF"/>
              <w:bottom w:val="single" w:sz="6" w:space="0" w:color="2E74B5" w:themeColor="accent5" w:themeShade="BF"/>
              <w:right w:val="single" w:sz="6" w:space="0" w:color="2E74B5" w:themeColor="accent5" w:themeShade="BF"/>
            </w:tcBorders>
          </w:tcPr>
          <w:p w14:paraId="2231DCF0" w14:textId="77777777" w:rsidR="005D4C88" w:rsidRPr="00113ED6" w:rsidRDefault="005D4C88" w:rsidP="003307EF">
            <w:pPr>
              <w:tabs>
                <w:tab w:val="left" w:pos="960"/>
              </w:tabs>
              <w:autoSpaceDE w:val="0"/>
              <w:autoSpaceDN w:val="0"/>
              <w:adjustRightInd w:val="0"/>
              <w:spacing w:after="0" w:line="240" w:lineRule="auto"/>
              <w:jc w:val="both"/>
              <w:rPr>
                <w:rFonts w:eastAsia="Calibri" w:cs="Calibri"/>
                <w:i/>
                <w:iCs/>
                <w:color w:val="2E74B5"/>
                <w:lang w:eastAsia="en-US"/>
              </w:rPr>
            </w:pPr>
            <w:r w:rsidRPr="00113ED6">
              <w:rPr>
                <w:rFonts w:eastAsia="Calibri" w:cs="Calibri"/>
                <w:i/>
                <w:iCs/>
                <w:color w:val="2E74B5"/>
                <w:lang w:eastAsia="en-US"/>
              </w:rPr>
              <w:t>Correo electrónico</w:t>
            </w:r>
          </w:p>
        </w:tc>
        <w:tc>
          <w:tcPr>
            <w:tcW w:w="6372" w:type="dxa"/>
            <w:tcBorders>
              <w:top w:val="single" w:sz="6" w:space="0" w:color="2E74B5" w:themeColor="accent5" w:themeShade="BF"/>
              <w:left w:val="single" w:sz="6" w:space="0" w:color="2E74B5" w:themeColor="accent5" w:themeShade="BF"/>
              <w:bottom w:val="single" w:sz="6" w:space="0" w:color="2E74B5" w:themeColor="accent5" w:themeShade="BF"/>
              <w:right w:val="single" w:sz="12" w:space="0" w:color="2E74B5" w:themeColor="accent5" w:themeShade="BF"/>
            </w:tcBorders>
          </w:tcPr>
          <w:p w14:paraId="6DF5A293" w14:textId="18667820" w:rsidR="005D4C88" w:rsidRPr="00B47228" w:rsidRDefault="005D4C88" w:rsidP="003307EF">
            <w:pPr>
              <w:tabs>
                <w:tab w:val="left" w:pos="960"/>
              </w:tabs>
              <w:autoSpaceDE w:val="0"/>
              <w:autoSpaceDN w:val="0"/>
              <w:adjustRightInd w:val="0"/>
              <w:spacing w:after="0" w:line="240" w:lineRule="auto"/>
              <w:rPr>
                <w:rFonts w:eastAsia="Calibri" w:cs="Calibri"/>
                <w:iCs/>
                <w:szCs w:val="24"/>
                <w:lang w:eastAsia="en-US"/>
              </w:rPr>
            </w:pPr>
          </w:p>
        </w:tc>
      </w:tr>
      <w:tr w:rsidR="005D4C88" w:rsidRPr="00BD75A6" w14:paraId="5BDEE30C" w14:textId="77777777" w:rsidTr="003307EF">
        <w:trPr>
          <w:trHeight w:val="422"/>
        </w:trPr>
        <w:tc>
          <w:tcPr>
            <w:tcW w:w="2122" w:type="dxa"/>
            <w:tcBorders>
              <w:top w:val="single" w:sz="6" w:space="0" w:color="2E74B5" w:themeColor="accent5" w:themeShade="BF"/>
              <w:left w:val="single" w:sz="12" w:space="0" w:color="2E74B5" w:themeColor="accent5" w:themeShade="BF"/>
              <w:bottom w:val="single" w:sz="12" w:space="0" w:color="2E74B5" w:themeColor="accent5" w:themeShade="BF"/>
              <w:right w:val="single" w:sz="6" w:space="0" w:color="2E74B5" w:themeColor="accent5" w:themeShade="BF"/>
            </w:tcBorders>
          </w:tcPr>
          <w:p w14:paraId="34751F0B" w14:textId="77777777" w:rsidR="005D4C88" w:rsidRPr="00113ED6" w:rsidRDefault="005D4C88" w:rsidP="003307EF">
            <w:pPr>
              <w:tabs>
                <w:tab w:val="left" w:pos="960"/>
              </w:tabs>
              <w:autoSpaceDE w:val="0"/>
              <w:autoSpaceDN w:val="0"/>
              <w:adjustRightInd w:val="0"/>
              <w:spacing w:after="0" w:line="240" w:lineRule="auto"/>
              <w:jc w:val="both"/>
              <w:rPr>
                <w:rFonts w:eastAsia="Calibri" w:cs="Calibri"/>
                <w:i/>
                <w:iCs/>
                <w:color w:val="2E74B5"/>
                <w:lang w:eastAsia="en-US"/>
              </w:rPr>
            </w:pPr>
            <w:r w:rsidRPr="00113ED6">
              <w:rPr>
                <w:rFonts w:eastAsia="Calibri" w:cs="Calibri"/>
                <w:i/>
                <w:iCs/>
                <w:color w:val="2E74B5"/>
                <w:lang w:eastAsia="en-US"/>
              </w:rPr>
              <w:t>Teléfono</w:t>
            </w:r>
          </w:p>
        </w:tc>
        <w:tc>
          <w:tcPr>
            <w:tcW w:w="6372" w:type="dxa"/>
            <w:tcBorders>
              <w:top w:val="single" w:sz="6" w:space="0" w:color="2E74B5" w:themeColor="accent5" w:themeShade="BF"/>
              <w:left w:val="single" w:sz="6" w:space="0" w:color="2E74B5" w:themeColor="accent5" w:themeShade="BF"/>
              <w:bottom w:val="single" w:sz="12" w:space="0" w:color="2E74B5" w:themeColor="accent5" w:themeShade="BF"/>
              <w:right w:val="single" w:sz="12" w:space="0" w:color="2E74B5" w:themeColor="accent5" w:themeShade="BF"/>
            </w:tcBorders>
          </w:tcPr>
          <w:p w14:paraId="0C34AD09" w14:textId="2210C43B" w:rsidR="005D4C88" w:rsidRPr="00B47228" w:rsidRDefault="005D4C88" w:rsidP="003307EF">
            <w:pPr>
              <w:tabs>
                <w:tab w:val="left" w:pos="960"/>
              </w:tabs>
              <w:autoSpaceDE w:val="0"/>
              <w:autoSpaceDN w:val="0"/>
              <w:adjustRightInd w:val="0"/>
              <w:spacing w:after="0" w:line="240" w:lineRule="auto"/>
              <w:rPr>
                <w:rFonts w:eastAsia="Calibri" w:cs="Calibri"/>
                <w:iCs/>
                <w:szCs w:val="24"/>
                <w:lang w:eastAsia="en-US"/>
              </w:rPr>
            </w:pPr>
          </w:p>
        </w:tc>
      </w:tr>
    </w:tbl>
    <w:p w14:paraId="10B926B8" w14:textId="77777777" w:rsidR="005D4C88" w:rsidRPr="00BD75A6" w:rsidRDefault="005D4C88" w:rsidP="005D4C88">
      <w:pPr>
        <w:tabs>
          <w:tab w:val="left" w:pos="960"/>
        </w:tabs>
        <w:autoSpaceDE w:val="0"/>
        <w:autoSpaceDN w:val="0"/>
        <w:adjustRightInd w:val="0"/>
        <w:spacing w:after="0" w:line="240" w:lineRule="auto"/>
        <w:jc w:val="both"/>
        <w:rPr>
          <w:rFonts w:eastAsia="Calibri" w:cs="Calibri"/>
          <w:iCs/>
          <w:color w:val="FFFFFF" w:themeColor="background1"/>
          <w:sz w:val="28"/>
          <w:szCs w:val="32"/>
          <w:lang w:eastAsia="en-US"/>
        </w:rPr>
      </w:pPr>
    </w:p>
    <w:tbl>
      <w:tblPr>
        <w:tblStyle w:val="Tablaconcuadrculaclara"/>
        <w:tblW w:w="0" w:type="auto"/>
        <w:tblLayout w:type="fixed"/>
        <w:tblLook w:val="04A0" w:firstRow="1" w:lastRow="0" w:firstColumn="1" w:lastColumn="0" w:noHBand="0" w:noVBand="1"/>
      </w:tblPr>
      <w:tblGrid>
        <w:gridCol w:w="2119"/>
        <w:gridCol w:w="6355"/>
      </w:tblGrid>
      <w:tr w:rsidR="005D4C88" w:rsidRPr="00BD75A6" w14:paraId="1EB6A909" w14:textId="77777777" w:rsidTr="00297B44">
        <w:trPr>
          <w:trHeight w:val="436"/>
        </w:trPr>
        <w:tc>
          <w:tcPr>
            <w:tcW w:w="8474" w:type="dxa"/>
            <w:gridSpan w:val="2"/>
            <w:tcBorders>
              <w:top w:val="single" w:sz="12" w:space="0" w:color="2E74B5"/>
              <w:left w:val="single" w:sz="12" w:space="0" w:color="2E74B5"/>
              <w:right w:val="single" w:sz="12" w:space="0" w:color="2E74B5"/>
            </w:tcBorders>
            <w:shd w:val="clear" w:color="auto" w:fill="2E74B5" w:themeFill="accent5" w:themeFillShade="BF"/>
          </w:tcPr>
          <w:p w14:paraId="2A0F0EC7" w14:textId="77777777" w:rsidR="005D4C88" w:rsidRPr="00113ED6" w:rsidRDefault="005D4C88" w:rsidP="003307EF">
            <w:pPr>
              <w:tabs>
                <w:tab w:val="left" w:pos="960"/>
              </w:tabs>
              <w:autoSpaceDE w:val="0"/>
              <w:autoSpaceDN w:val="0"/>
              <w:adjustRightInd w:val="0"/>
              <w:spacing w:after="0" w:line="240" w:lineRule="auto"/>
              <w:jc w:val="center"/>
              <w:rPr>
                <w:rFonts w:eastAsia="Calibri" w:cs="Calibri"/>
                <w:iCs/>
                <w:color w:val="FFFFFF" w:themeColor="background1"/>
                <w:sz w:val="28"/>
                <w:szCs w:val="32"/>
                <w:lang w:eastAsia="en-US"/>
              </w:rPr>
            </w:pPr>
            <w:r w:rsidRPr="00113ED6">
              <w:rPr>
                <w:rFonts w:eastAsia="Calibri" w:cs="Calibri"/>
                <w:iCs/>
                <w:color w:val="FFFFFF" w:themeColor="background1"/>
                <w:sz w:val="28"/>
                <w:szCs w:val="32"/>
                <w:lang w:eastAsia="en-US"/>
              </w:rPr>
              <w:t>DATOS DE LA IDEA</w:t>
            </w:r>
          </w:p>
        </w:tc>
      </w:tr>
      <w:tr w:rsidR="007554A0" w:rsidRPr="00BD75A6" w14:paraId="0092A257" w14:textId="77777777" w:rsidTr="00297B44">
        <w:trPr>
          <w:trHeight w:val="409"/>
        </w:trPr>
        <w:tc>
          <w:tcPr>
            <w:tcW w:w="2119" w:type="dxa"/>
            <w:tcBorders>
              <w:left w:val="single" w:sz="12" w:space="0" w:color="2E74B5"/>
              <w:bottom w:val="single" w:sz="6" w:space="0" w:color="2E74B5"/>
              <w:right w:val="single" w:sz="6" w:space="0" w:color="2E74B5"/>
            </w:tcBorders>
          </w:tcPr>
          <w:p w14:paraId="607F6F59" w14:textId="3220A289" w:rsidR="005D4C88" w:rsidRPr="00113ED6" w:rsidRDefault="005D4C88" w:rsidP="003307EF">
            <w:pPr>
              <w:tabs>
                <w:tab w:val="left" w:pos="960"/>
              </w:tabs>
              <w:autoSpaceDE w:val="0"/>
              <w:autoSpaceDN w:val="0"/>
              <w:adjustRightInd w:val="0"/>
              <w:spacing w:after="0" w:line="240" w:lineRule="auto"/>
              <w:jc w:val="center"/>
              <w:rPr>
                <w:rFonts w:eastAsia="Calibri" w:cs="Calibri"/>
                <w:i/>
                <w:iCs/>
                <w:color w:val="2E74B5"/>
                <w:lang w:eastAsia="en-US"/>
              </w:rPr>
            </w:pPr>
            <w:r w:rsidRPr="00113ED6">
              <w:rPr>
                <w:rFonts w:eastAsia="Calibri" w:cs="Calibri"/>
                <w:i/>
                <w:iCs/>
                <w:color w:val="2E74B5"/>
                <w:lang w:eastAsia="en-US"/>
              </w:rPr>
              <w:t>Área</w:t>
            </w:r>
          </w:p>
        </w:tc>
        <w:sdt>
          <w:sdtPr>
            <w:rPr>
              <w:rFonts w:eastAsia="Calibri" w:cs="Calibri"/>
              <w:i/>
              <w:iCs/>
              <w:lang w:eastAsia="en-US"/>
            </w:rPr>
            <w:alias w:val="Área"/>
            <w:tag w:val="Área"/>
            <w:id w:val="-1259445070"/>
            <w:placeholder>
              <w:docPart w:val="2E12AF06B9714D1EAF8B54C18F2E0295"/>
            </w:placeholder>
            <w:showingPlcHdr/>
            <w:dropDownList>
              <w:listItem w:value="Elija un elemento."/>
              <w:listItem w:displayText="Biomecánica" w:value="Biomecánica"/>
              <w:listItem w:displayText="Ingeniería y gestión sanitaria" w:value="Ingeniería y gestión sanitaria"/>
              <w:listItem w:displayText="Instrumentación y dispositivos médicos" w:value="Instrumentación y dispositivos médicos"/>
              <w:listItem w:displayText="Biotecnología" w:value="Biotecnología"/>
              <w:listItem w:displayText="Sistemas y tecnologías de la información" w:value="Sistemas y tecnologías de la información"/>
              <w:listItem w:displayText="Fármacos" w:value="Fármacos"/>
              <w:listItem w:displayText="Otros (indicar)" w:value="Otros (indicar)"/>
            </w:dropDownList>
          </w:sdtPr>
          <w:sdtEndPr/>
          <w:sdtContent>
            <w:tc>
              <w:tcPr>
                <w:tcW w:w="6355" w:type="dxa"/>
                <w:tcBorders>
                  <w:left w:val="single" w:sz="6" w:space="0" w:color="2E74B5"/>
                  <w:bottom w:val="single" w:sz="6" w:space="0" w:color="2E74B5"/>
                  <w:right w:val="single" w:sz="12" w:space="0" w:color="2E74B5"/>
                </w:tcBorders>
              </w:tcPr>
              <w:p w14:paraId="13DF8233" w14:textId="77777777" w:rsidR="005D4C88" w:rsidRPr="00B47228" w:rsidRDefault="005D4C88" w:rsidP="003307EF">
                <w:pPr>
                  <w:tabs>
                    <w:tab w:val="left" w:pos="960"/>
                  </w:tabs>
                  <w:autoSpaceDE w:val="0"/>
                  <w:autoSpaceDN w:val="0"/>
                  <w:adjustRightInd w:val="0"/>
                  <w:spacing w:after="0" w:line="240" w:lineRule="auto"/>
                  <w:rPr>
                    <w:rFonts w:eastAsia="Calibri" w:cs="Calibri"/>
                    <w:i/>
                    <w:iCs/>
                    <w:lang w:eastAsia="en-US"/>
                  </w:rPr>
                </w:pPr>
                <w:r w:rsidRPr="00A92D67">
                  <w:rPr>
                    <w:rStyle w:val="Textodelmarcadordeposicin"/>
                  </w:rPr>
                  <w:t>Elija un elemento.</w:t>
                </w:r>
              </w:p>
            </w:tc>
          </w:sdtContent>
        </w:sdt>
      </w:tr>
      <w:tr w:rsidR="007554A0" w:rsidRPr="00BD75A6" w14:paraId="0CEA3554" w14:textId="77777777" w:rsidTr="00297B44">
        <w:trPr>
          <w:trHeight w:val="409"/>
        </w:trPr>
        <w:tc>
          <w:tcPr>
            <w:tcW w:w="2119" w:type="dxa"/>
            <w:tcBorders>
              <w:top w:val="single" w:sz="6" w:space="0" w:color="2E74B5"/>
              <w:left w:val="single" w:sz="12" w:space="0" w:color="2E74B5"/>
              <w:bottom w:val="single" w:sz="6" w:space="0" w:color="2E74B5"/>
              <w:right w:val="single" w:sz="6" w:space="0" w:color="2E74B5"/>
            </w:tcBorders>
          </w:tcPr>
          <w:p w14:paraId="146AA5D8" w14:textId="77777777" w:rsidR="005D4C88" w:rsidRPr="00113ED6" w:rsidRDefault="005D4C88" w:rsidP="003307EF">
            <w:pPr>
              <w:tabs>
                <w:tab w:val="left" w:pos="960"/>
              </w:tabs>
              <w:autoSpaceDE w:val="0"/>
              <w:autoSpaceDN w:val="0"/>
              <w:adjustRightInd w:val="0"/>
              <w:spacing w:after="0" w:line="240" w:lineRule="auto"/>
              <w:jc w:val="center"/>
              <w:rPr>
                <w:rFonts w:eastAsia="Calibri" w:cs="Calibri"/>
                <w:i/>
                <w:iCs/>
                <w:color w:val="2E74B5"/>
                <w:lang w:eastAsia="en-US"/>
              </w:rPr>
            </w:pPr>
            <w:r w:rsidRPr="00113ED6">
              <w:rPr>
                <w:rFonts w:eastAsia="Calibri" w:cs="Calibri"/>
                <w:i/>
                <w:iCs/>
                <w:color w:val="2E74B5"/>
                <w:lang w:eastAsia="en-US"/>
              </w:rPr>
              <w:t>*Área (Otros)</w:t>
            </w:r>
          </w:p>
        </w:tc>
        <w:tc>
          <w:tcPr>
            <w:tcW w:w="6355" w:type="dxa"/>
            <w:tcBorders>
              <w:top w:val="single" w:sz="6" w:space="0" w:color="2E74B5"/>
              <w:left w:val="single" w:sz="6" w:space="0" w:color="2E74B5"/>
              <w:bottom w:val="single" w:sz="6" w:space="0" w:color="2E74B5"/>
              <w:right w:val="single" w:sz="12" w:space="0" w:color="2E74B5"/>
            </w:tcBorders>
          </w:tcPr>
          <w:p w14:paraId="5A6918D3" w14:textId="64FF66AC" w:rsidR="005D4C88" w:rsidRPr="00B47228" w:rsidRDefault="005D4C88" w:rsidP="003307EF">
            <w:pPr>
              <w:tabs>
                <w:tab w:val="left" w:pos="960"/>
              </w:tabs>
              <w:autoSpaceDE w:val="0"/>
              <w:autoSpaceDN w:val="0"/>
              <w:adjustRightInd w:val="0"/>
              <w:spacing w:after="0" w:line="240" w:lineRule="auto"/>
              <w:rPr>
                <w:rFonts w:eastAsia="Calibri" w:cs="Calibri"/>
                <w:i/>
                <w:iCs/>
                <w:lang w:eastAsia="en-US"/>
              </w:rPr>
            </w:pPr>
          </w:p>
        </w:tc>
      </w:tr>
      <w:tr w:rsidR="007554A0" w:rsidRPr="00BD75A6" w14:paraId="7BDED16E" w14:textId="77777777" w:rsidTr="00297B44">
        <w:trPr>
          <w:trHeight w:val="416"/>
        </w:trPr>
        <w:tc>
          <w:tcPr>
            <w:tcW w:w="2119" w:type="dxa"/>
            <w:tcBorders>
              <w:top w:val="single" w:sz="6" w:space="0" w:color="2E74B5"/>
              <w:left w:val="single" w:sz="12" w:space="0" w:color="2E74B5"/>
              <w:bottom w:val="single" w:sz="6" w:space="0" w:color="2E74B5"/>
              <w:right w:val="single" w:sz="6" w:space="0" w:color="2E74B5"/>
            </w:tcBorders>
          </w:tcPr>
          <w:p w14:paraId="100C8B12" w14:textId="77777777" w:rsidR="005D4C88" w:rsidRPr="00113ED6" w:rsidRDefault="005D4C88" w:rsidP="003307EF">
            <w:pPr>
              <w:tabs>
                <w:tab w:val="left" w:pos="960"/>
              </w:tabs>
              <w:autoSpaceDE w:val="0"/>
              <w:autoSpaceDN w:val="0"/>
              <w:adjustRightInd w:val="0"/>
              <w:spacing w:after="0" w:line="240" w:lineRule="auto"/>
              <w:jc w:val="center"/>
              <w:rPr>
                <w:rFonts w:eastAsia="Calibri" w:cs="Calibri"/>
                <w:i/>
                <w:iCs/>
                <w:color w:val="2E74B5"/>
                <w:lang w:eastAsia="en-US"/>
              </w:rPr>
            </w:pPr>
            <w:r w:rsidRPr="00113ED6">
              <w:rPr>
                <w:rFonts w:eastAsia="Calibri" w:cs="Calibri"/>
                <w:i/>
                <w:iCs/>
                <w:color w:val="2E74B5"/>
                <w:lang w:eastAsia="en-US"/>
              </w:rPr>
              <w:t>Título de la idea</w:t>
            </w:r>
          </w:p>
        </w:tc>
        <w:tc>
          <w:tcPr>
            <w:tcW w:w="6355" w:type="dxa"/>
            <w:tcBorders>
              <w:top w:val="single" w:sz="6" w:space="0" w:color="2E74B5"/>
              <w:left w:val="single" w:sz="6" w:space="0" w:color="2E74B5"/>
              <w:bottom w:val="single" w:sz="6" w:space="0" w:color="2E74B5"/>
              <w:right w:val="single" w:sz="12" w:space="0" w:color="2E74B5"/>
            </w:tcBorders>
          </w:tcPr>
          <w:p w14:paraId="6DA8B2C3" w14:textId="2BF3374B" w:rsidR="005D4C88" w:rsidRPr="00B47228" w:rsidRDefault="005D4C88" w:rsidP="007554A0">
            <w:pPr>
              <w:tabs>
                <w:tab w:val="left" w:pos="960"/>
              </w:tabs>
              <w:autoSpaceDE w:val="0"/>
              <w:autoSpaceDN w:val="0"/>
              <w:adjustRightInd w:val="0"/>
              <w:spacing w:after="0" w:line="240" w:lineRule="auto"/>
              <w:rPr>
                <w:rFonts w:eastAsia="Calibri" w:cs="Calibri"/>
                <w:i/>
                <w:iCs/>
                <w:lang w:eastAsia="en-US"/>
              </w:rPr>
            </w:pPr>
          </w:p>
        </w:tc>
      </w:tr>
      <w:tr w:rsidR="007554A0" w:rsidRPr="00BD75A6" w14:paraId="783E3094" w14:textId="77777777" w:rsidTr="005F738A">
        <w:trPr>
          <w:trHeight w:val="2653"/>
        </w:trPr>
        <w:tc>
          <w:tcPr>
            <w:tcW w:w="2119" w:type="dxa"/>
            <w:tcBorders>
              <w:top w:val="single" w:sz="6" w:space="0" w:color="2E74B5"/>
              <w:left w:val="single" w:sz="12" w:space="0" w:color="2E74B5"/>
              <w:bottom w:val="single" w:sz="6" w:space="0" w:color="2E74B5"/>
              <w:right w:val="single" w:sz="6" w:space="0" w:color="2E74B5"/>
            </w:tcBorders>
          </w:tcPr>
          <w:p w14:paraId="2E156D10" w14:textId="77777777" w:rsidR="005D4C88" w:rsidRPr="00113ED6" w:rsidRDefault="005D4C88" w:rsidP="003307EF">
            <w:pPr>
              <w:tabs>
                <w:tab w:val="left" w:pos="960"/>
              </w:tabs>
              <w:autoSpaceDE w:val="0"/>
              <w:autoSpaceDN w:val="0"/>
              <w:adjustRightInd w:val="0"/>
              <w:spacing w:after="0" w:line="240" w:lineRule="auto"/>
              <w:jc w:val="center"/>
              <w:rPr>
                <w:rFonts w:eastAsia="Calibri" w:cs="Calibri"/>
                <w:i/>
                <w:iCs/>
                <w:color w:val="2E74B5"/>
                <w:lang w:eastAsia="en-US"/>
              </w:rPr>
            </w:pPr>
            <w:r w:rsidRPr="00113ED6">
              <w:rPr>
                <w:rFonts w:eastAsia="Calibri" w:cs="Calibri"/>
                <w:i/>
                <w:iCs/>
                <w:color w:val="2E74B5"/>
                <w:lang w:eastAsia="en-US"/>
              </w:rPr>
              <w:t xml:space="preserve">Resumen </w:t>
            </w:r>
          </w:p>
          <w:p w14:paraId="0705BB49" w14:textId="77777777" w:rsidR="005D4C88" w:rsidRPr="00113ED6" w:rsidRDefault="005D4C88" w:rsidP="003307EF">
            <w:pPr>
              <w:tabs>
                <w:tab w:val="left" w:pos="960"/>
              </w:tabs>
              <w:autoSpaceDE w:val="0"/>
              <w:autoSpaceDN w:val="0"/>
              <w:adjustRightInd w:val="0"/>
              <w:spacing w:after="0" w:line="240" w:lineRule="auto"/>
              <w:jc w:val="center"/>
              <w:rPr>
                <w:rFonts w:eastAsia="Calibri" w:cs="Calibri"/>
                <w:i/>
                <w:iCs/>
                <w:color w:val="2E74B5"/>
                <w:lang w:eastAsia="en-US"/>
              </w:rPr>
            </w:pPr>
            <w:r w:rsidRPr="00113ED6">
              <w:rPr>
                <w:rFonts w:eastAsia="Calibri" w:cs="Calibri"/>
                <w:i/>
                <w:iCs/>
                <w:color w:val="2E74B5"/>
                <w:lang w:eastAsia="en-US"/>
              </w:rPr>
              <w:t>(publicable – no confidencial)</w:t>
            </w:r>
          </w:p>
        </w:tc>
        <w:tc>
          <w:tcPr>
            <w:tcW w:w="6355" w:type="dxa"/>
            <w:tcBorders>
              <w:top w:val="single" w:sz="6" w:space="0" w:color="2E74B5"/>
              <w:left w:val="single" w:sz="6" w:space="0" w:color="2E74B5"/>
              <w:bottom w:val="single" w:sz="6" w:space="0" w:color="2E74B5"/>
              <w:right w:val="single" w:sz="12" w:space="0" w:color="2E74B5"/>
            </w:tcBorders>
          </w:tcPr>
          <w:p w14:paraId="01EE830A" w14:textId="70BF9EB4" w:rsidR="005D4C88" w:rsidRPr="00A92D67" w:rsidRDefault="005D4C88" w:rsidP="003307EF">
            <w:pPr>
              <w:tabs>
                <w:tab w:val="left" w:pos="960"/>
              </w:tabs>
              <w:autoSpaceDE w:val="0"/>
              <w:autoSpaceDN w:val="0"/>
              <w:adjustRightInd w:val="0"/>
              <w:spacing w:after="0" w:line="240" w:lineRule="auto"/>
              <w:rPr>
                <w:lang w:val="en-GB"/>
              </w:rPr>
            </w:pPr>
          </w:p>
          <w:p w14:paraId="3625CDDB" w14:textId="3A79C89F" w:rsidR="005D4C88" w:rsidRPr="00A92D67" w:rsidRDefault="005D4C88" w:rsidP="003307EF">
            <w:pPr>
              <w:tabs>
                <w:tab w:val="left" w:pos="960"/>
              </w:tabs>
              <w:autoSpaceDE w:val="0"/>
              <w:autoSpaceDN w:val="0"/>
              <w:adjustRightInd w:val="0"/>
              <w:spacing w:after="0" w:line="240" w:lineRule="auto"/>
              <w:rPr>
                <w:rFonts w:eastAsia="Calibri" w:cs="Calibri"/>
                <w:i/>
                <w:iCs/>
                <w:lang w:val="en-GB" w:eastAsia="en-US"/>
              </w:rPr>
            </w:pPr>
          </w:p>
          <w:p w14:paraId="63571F61" w14:textId="77777777" w:rsidR="005D4C88" w:rsidRPr="00A92D67" w:rsidRDefault="005D4C88" w:rsidP="003307EF">
            <w:pPr>
              <w:tabs>
                <w:tab w:val="left" w:pos="960"/>
              </w:tabs>
              <w:autoSpaceDE w:val="0"/>
              <w:autoSpaceDN w:val="0"/>
              <w:adjustRightInd w:val="0"/>
              <w:spacing w:after="0" w:line="240" w:lineRule="auto"/>
              <w:rPr>
                <w:rFonts w:eastAsia="Calibri" w:cs="Calibri"/>
                <w:i/>
                <w:iCs/>
                <w:lang w:val="en-GB" w:eastAsia="en-US"/>
              </w:rPr>
            </w:pPr>
          </w:p>
          <w:p w14:paraId="205BAE66" w14:textId="77777777" w:rsidR="005D4C88" w:rsidRPr="00B47228" w:rsidRDefault="005D4C88" w:rsidP="003307EF">
            <w:pPr>
              <w:tabs>
                <w:tab w:val="left" w:pos="960"/>
              </w:tabs>
              <w:autoSpaceDE w:val="0"/>
              <w:autoSpaceDN w:val="0"/>
              <w:adjustRightInd w:val="0"/>
              <w:spacing w:after="0" w:line="240" w:lineRule="auto"/>
              <w:rPr>
                <w:rFonts w:eastAsia="Calibri" w:cs="Calibri"/>
                <w:i/>
                <w:iCs/>
                <w:lang w:eastAsia="en-US"/>
              </w:rPr>
            </w:pPr>
          </w:p>
        </w:tc>
      </w:tr>
      <w:tr w:rsidR="007554A0" w:rsidRPr="00BD75A6" w14:paraId="773652FB" w14:textId="77777777" w:rsidTr="00297B44">
        <w:trPr>
          <w:trHeight w:val="1053"/>
        </w:trPr>
        <w:tc>
          <w:tcPr>
            <w:tcW w:w="2119" w:type="dxa"/>
            <w:tcBorders>
              <w:top w:val="single" w:sz="6" w:space="0" w:color="2E74B5"/>
              <w:left w:val="single" w:sz="12" w:space="0" w:color="2E74B5"/>
              <w:bottom w:val="single" w:sz="12" w:space="0" w:color="2E74B5"/>
              <w:right w:val="single" w:sz="6" w:space="0" w:color="2E74B5"/>
            </w:tcBorders>
          </w:tcPr>
          <w:p w14:paraId="04DAA072" w14:textId="77777777" w:rsidR="005D4C88" w:rsidRPr="00113ED6" w:rsidRDefault="005D4C88" w:rsidP="003307EF">
            <w:pPr>
              <w:tabs>
                <w:tab w:val="left" w:pos="960"/>
              </w:tabs>
              <w:autoSpaceDE w:val="0"/>
              <w:autoSpaceDN w:val="0"/>
              <w:adjustRightInd w:val="0"/>
              <w:spacing w:after="0" w:line="240" w:lineRule="auto"/>
              <w:jc w:val="center"/>
              <w:rPr>
                <w:rFonts w:eastAsia="Calibri" w:cs="Calibri"/>
                <w:i/>
                <w:iCs/>
                <w:color w:val="2E74B5"/>
                <w:lang w:eastAsia="en-US"/>
              </w:rPr>
            </w:pPr>
            <w:r w:rsidRPr="00113ED6">
              <w:rPr>
                <w:rFonts w:eastAsia="Calibri" w:cs="Calibri"/>
                <w:i/>
                <w:iCs/>
                <w:color w:val="2E74B5"/>
                <w:lang w:eastAsia="en-US"/>
              </w:rPr>
              <w:t>Perfil buscado</w:t>
            </w:r>
          </w:p>
        </w:tc>
        <w:tc>
          <w:tcPr>
            <w:tcW w:w="6355" w:type="dxa"/>
            <w:tcBorders>
              <w:top w:val="single" w:sz="6" w:space="0" w:color="2E74B5"/>
              <w:left w:val="single" w:sz="6" w:space="0" w:color="2E74B5"/>
              <w:bottom w:val="single" w:sz="12" w:space="0" w:color="2E74B5"/>
              <w:right w:val="single" w:sz="12" w:space="0" w:color="2E74B5"/>
            </w:tcBorders>
          </w:tcPr>
          <w:p w14:paraId="5249E07F" w14:textId="77777777" w:rsidR="005D4C88" w:rsidRPr="00B47228" w:rsidRDefault="005D4C88" w:rsidP="003307EF">
            <w:pPr>
              <w:tabs>
                <w:tab w:val="left" w:pos="960"/>
              </w:tabs>
              <w:autoSpaceDE w:val="0"/>
              <w:autoSpaceDN w:val="0"/>
              <w:adjustRightInd w:val="0"/>
              <w:spacing w:after="0" w:line="240" w:lineRule="auto"/>
              <w:rPr>
                <w:rFonts w:eastAsia="Calibri" w:cs="Calibri"/>
                <w:i/>
                <w:iCs/>
                <w:lang w:eastAsia="en-US"/>
              </w:rPr>
            </w:pPr>
            <w:r>
              <w:rPr>
                <w:rFonts w:eastAsia="Calibri"/>
              </w:rPr>
              <w:t xml:space="preserve"> </w:t>
            </w:r>
          </w:p>
        </w:tc>
      </w:tr>
    </w:tbl>
    <w:p w14:paraId="3000DA0F" w14:textId="0CB08810" w:rsidR="001F4B2E" w:rsidRPr="001F4B2E" w:rsidRDefault="001F4B2E" w:rsidP="3B595808">
      <w:pPr>
        <w:tabs>
          <w:tab w:val="left" w:pos="960"/>
        </w:tabs>
        <w:autoSpaceDE w:val="0"/>
        <w:autoSpaceDN w:val="0"/>
        <w:adjustRightInd w:val="0"/>
        <w:spacing w:after="0" w:line="240" w:lineRule="auto"/>
        <w:jc w:val="both"/>
        <w:rPr>
          <w:rFonts w:asciiTheme="minorHAnsi" w:hAnsiTheme="minorHAnsi" w:cstheme="minorBidi"/>
          <w:color w:val="000000" w:themeColor="text1"/>
        </w:rPr>
      </w:pPr>
      <w:r w:rsidRPr="3B595808">
        <w:rPr>
          <w:rFonts w:asciiTheme="minorHAnsi" w:hAnsiTheme="minorHAnsi" w:cstheme="minorBidi"/>
          <w:color w:val="000000" w:themeColor="text1"/>
        </w:rPr>
        <w:t xml:space="preserve">Una vez completa la tabla, se enviará por correo electrónico a </w:t>
      </w:r>
      <w:hyperlink r:id="rId13">
        <w:r w:rsidRPr="3B595808">
          <w:rPr>
            <w:rStyle w:val="Hipervnculo"/>
            <w:rFonts w:asciiTheme="minorHAnsi" w:hAnsiTheme="minorHAnsi" w:cstheme="minorBidi"/>
          </w:rPr>
          <w:t>innovacion@iislafe.es</w:t>
        </w:r>
      </w:hyperlink>
      <w:r w:rsidRPr="3B595808">
        <w:rPr>
          <w:rFonts w:asciiTheme="minorHAnsi" w:hAnsiTheme="minorHAnsi" w:cstheme="minorBidi"/>
          <w:color w:val="000000" w:themeColor="text1"/>
        </w:rPr>
        <w:t xml:space="preserve"> y a</w:t>
      </w:r>
      <w:r w:rsidR="4A15A01D" w:rsidRPr="3B595808">
        <w:rPr>
          <w:rFonts w:asciiTheme="minorHAnsi" w:hAnsiTheme="minorHAnsi" w:cstheme="minorBidi"/>
          <w:color w:val="000000" w:themeColor="text1"/>
        </w:rPr>
        <w:t xml:space="preserve"> </w:t>
      </w:r>
      <w:hyperlink r:id="rId14">
        <w:r w:rsidR="7AD0463F" w:rsidRPr="3B595808">
          <w:rPr>
            <w:rStyle w:val="Hipervnculo"/>
            <w:rFonts w:asciiTheme="minorHAnsi" w:hAnsiTheme="minorHAnsi" w:cstheme="minorBidi"/>
          </w:rPr>
          <w:t>vlc-biomed@uv.es</w:t>
        </w:r>
      </w:hyperlink>
      <w:r w:rsidRPr="3B595808">
        <w:rPr>
          <w:rFonts w:asciiTheme="minorHAnsi" w:hAnsiTheme="minorHAnsi" w:cstheme="minorBidi"/>
          <w:color w:val="000000" w:themeColor="text1"/>
        </w:rPr>
        <w:t xml:space="preserve">, y se le enviará un correo confirmándole la correcta recepción de la idea. </w:t>
      </w:r>
    </w:p>
    <w:sectPr w:rsidR="001F4B2E" w:rsidRPr="001F4B2E" w:rsidSect="00F7606A">
      <w:headerReference w:type="default" r:id="rId15"/>
      <w:footerReference w:type="default" r:id="rId16"/>
      <w:type w:val="continuous"/>
      <w:pgSz w:w="11906" w:h="16838"/>
      <w:pgMar w:top="1417" w:right="1701" w:bottom="1417" w:left="1701" w:header="709" w:footer="48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2314" w14:textId="77777777" w:rsidR="009564EE" w:rsidRDefault="009564EE" w:rsidP="00975607">
      <w:pPr>
        <w:spacing w:after="0" w:line="240" w:lineRule="auto"/>
      </w:pPr>
      <w:r>
        <w:separator/>
      </w:r>
    </w:p>
  </w:endnote>
  <w:endnote w:type="continuationSeparator" w:id="0">
    <w:p w14:paraId="1E32B785" w14:textId="77777777" w:rsidR="009564EE" w:rsidRDefault="009564EE" w:rsidP="00975607">
      <w:pPr>
        <w:spacing w:after="0" w:line="240" w:lineRule="auto"/>
      </w:pPr>
      <w:r>
        <w:continuationSeparator/>
      </w:r>
    </w:p>
  </w:endnote>
  <w:endnote w:type="continuationNotice" w:id="1">
    <w:p w14:paraId="7DBE8A94" w14:textId="77777777" w:rsidR="009564EE" w:rsidRDefault="0095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24725"/>
      <w:docPartObj>
        <w:docPartGallery w:val="Page Numbers (Bottom of Page)"/>
        <w:docPartUnique/>
      </w:docPartObj>
    </w:sdtPr>
    <w:sdtEndPr>
      <w:rPr>
        <w:noProof/>
      </w:rPr>
    </w:sdtEndPr>
    <w:sdtContent>
      <w:p w14:paraId="02078B13" w14:textId="3CCF9FC9" w:rsidR="006D635A" w:rsidRDefault="006D635A" w:rsidP="00CA5860">
        <w:pPr>
          <w:pStyle w:val="Piedepgina"/>
          <w:jc w:val="right"/>
          <w:rPr>
            <w:rStyle w:val="Hipervnculo"/>
            <w:rFonts w:ascii="Georgia" w:hAnsi="Georgia"/>
            <w:color w:val="2E74B5"/>
            <w:sz w:val="18"/>
            <w:szCs w:val="18"/>
          </w:rPr>
        </w:pPr>
      </w:p>
      <w:p w14:paraId="059E31CB" w14:textId="4825D519" w:rsidR="005E55E1" w:rsidRPr="006D635A" w:rsidRDefault="006D635A" w:rsidP="006D635A">
        <w:pPr>
          <w:pStyle w:val="Piedepgina"/>
          <w:jc w:val="center"/>
          <w:rPr>
            <w:noProof/>
          </w:rPr>
        </w:pPr>
        <w:r>
          <w:fldChar w:fldCharType="begin"/>
        </w:r>
        <w:r>
          <w:instrText xml:space="preserve"> PAGE   \* MERGEFORMAT </w:instrText>
        </w:r>
        <w:r>
          <w:fldChar w:fldCharType="separate"/>
        </w:r>
        <w:r w:rsidR="0094201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4E5C" w14:textId="77777777" w:rsidR="009564EE" w:rsidRDefault="009564EE" w:rsidP="00975607">
      <w:pPr>
        <w:spacing w:after="0" w:line="240" w:lineRule="auto"/>
      </w:pPr>
      <w:r>
        <w:separator/>
      </w:r>
    </w:p>
  </w:footnote>
  <w:footnote w:type="continuationSeparator" w:id="0">
    <w:p w14:paraId="5E19A604" w14:textId="77777777" w:rsidR="009564EE" w:rsidRDefault="009564EE" w:rsidP="00975607">
      <w:pPr>
        <w:spacing w:after="0" w:line="240" w:lineRule="auto"/>
      </w:pPr>
      <w:r>
        <w:continuationSeparator/>
      </w:r>
    </w:p>
  </w:footnote>
  <w:footnote w:type="continuationNotice" w:id="1">
    <w:p w14:paraId="1EAC1325" w14:textId="77777777" w:rsidR="009564EE" w:rsidRDefault="0095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B395" w14:textId="6EE012E8" w:rsidR="00675DE2" w:rsidRPr="00675DE2" w:rsidRDefault="00202403" w:rsidP="00675DE2">
    <w:pPr>
      <w:pStyle w:val="Encabezado"/>
    </w:pPr>
    <w:r>
      <w:rPr>
        <w:noProof/>
      </w:rPr>
      <w:drawing>
        <wp:anchor distT="0" distB="0" distL="114300" distR="114300" simplePos="0" relativeHeight="251658240" behindDoc="0" locked="0" layoutInCell="1" allowOverlap="1" wp14:anchorId="12FB65C3" wp14:editId="46D89DD2">
          <wp:simplePos x="0" y="0"/>
          <wp:positionH relativeFrom="column">
            <wp:posOffset>4101465</wp:posOffset>
          </wp:positionH>
          <wp:positionV relativeFrom="paragraph">
            <wp:posOffset>-12065</wp:posOffset>
          </wp:positionV>
          <wp:extent cx="876935" cy="746760"/>
          <wp:effectExtent l="0" t="0" r="0" b="0"/>
          <wp:wrapThrough wrapText="bothSides">
            <wp:wrapPolygon edited="0">
              <wp:start x="10323" y="1102"/>
              <wp:lineTo x="4692" y="6061"/>
              <wp:lineTo x="1877" y="9367"/>
              <wp:lineTo x="1877" y="17082"/>
              <wp:lineTo x="2815" y="18735"/>
              <wp:lineTo x="6569" y="19837"/>
              <wp:lineTo x="8915" y="19837"/>
              <wp:lineTo x="18769" y="18735"/>
              <wp:lineTo x="20177" y="11571"/>
              <wp:lineTo x="17831" y="11020"/>
              <wp:lineTo x="18769" y="7714"/>
              <wp:lineTo x="17361" y="4959"/>
              <wp:lineTo x="13608" y="1102"/>
              <wp:lineTo x="10323" y="1102"/>
            </wp:wrapPolygon>
          </wp:wrapThrough>
          <wp:docPr id="906349398" name="Imagen 90634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6935" cy="746760"/>
                  </a:xfrm>
                  <a:prstGeom prst="rect">
                    <a:avLst/>
                  </a:prstGeom>
                  <a:noFill/>
                  <a:ln>
                    <a:noFill/>
                  </a:ln>
                </pic:spPr>
              </pic:pic>
            </a:graphicData>
          </a:graphic>
        </wp:anchor>
      </w:drawing>
    </w:r>
    <w:r w:rsidRPr="00B638B0">
      <w:rPr>
        <w:noProof/>
        <w:lang w:eastAsia="es-ES"/>
      </w:rPr>
      <w:drawing>
        <wp:anchor distT="0" distB="0" distL="114300" distR="114300" simplePos="0" relativeHeight="251659264" behindDoc="1" locked="0" layoutInCell="1" allowOverlap="1" wp14:anchorId="23BD16B6" wp14:editId="7254CAF9">
          <wp:simplePos x="0" y="0"/>
          <wp:positionH relativeFrom="margin">
            <wp:align>center</wp:align>
          </wp:positionH>
          <wp:positionV relativeFrom="paragraph">
            <wp:posOffset>203835</wp:posOffset>
          </wp:positionV>
          <wp:extent cx="935990" cy="405765"/>
          <wp:effectExtent l="0" t="0" r="0" b="0"/>
          <wp:wrapNone/>
          <wp:docPr id="82" name="Imagen 8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n 82" descr="Un dibujo de una cara feliz&#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5990" cy="405765"/>
                  </a:xfrm>
                  <a:prstGeom prst="rect">
                    <a:avLst/>
                  </a:prstGeom>
                  <a:noFill/>
                </pic:spPr>
              </pic:pic>
            </a:graphicData>
          </a:graphic>
        </wp:anchor>
      </w:drawing>
    </w:r>
    <w:r w:rsidR="00675DE2" w:rsidRPr="00675DE2">
      <w:rPr>
        <w:noProof/>
      </w:rPr>
      <w:drawing>
        <wp:inline distT="0" distB="0" distL="0" distR="0" wp14:anchorId="06132EEB" wp14:editId="3AA5A86D">
          <wp:extent cx="1630680" cy="678180"/>
          <wp:effectExtent l="0" t="0" r="7620" b="7620"/>
          <wp:docPr id="4026466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0680" cy="678180"/>
                  </a:xfrm>
                  <a:prstGeom prst="rect">
                    <a:avLst/>
                  </a:prstGeom>
                  <a:noFill/>
                  <a:ln>
                    <a:noFill/>
                  </a:ln>
                </pic:spPr>
              </pic:pic>
            </a:graphicData>
          </a:graphic>
        </wp:inline>
      </w:drawing>
    </w:r>
    <w:r w:rsidR="00675DE2">
      <w:t xml:space="preserve">             </w:t>
    </w:r>
    <w:r w:rsidR="00675DE2">
      <w:rPr>
        <w:noProof/>
      </w:rPr>
      <w:t xml:space="preserve">       </w:t>
    </w:r>
  </w:p>
  <w:p w14:paraId="6EF19005" w14:textId="17A0A73D" w:rsidR="005E55E1" w:rsidRPr="000C4A7C" w:rsidRDefault="005E55E1" w:rsidP="000C4A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3E80"/>
    <w:multiLevelType w:val="hybridMultilevel"/>
    <w:tmpl w:val="E8D287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72B138F5"/>
    <w:multiLevelType w:val="hybridMultilevel"/>
    <w:tmpl w:val="7BCCA0FE"/>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B56765D"/>
    <w:multiLevelType w:val="hybridMultilevel"/>
    <w:tmpl w:val="4128027E"/>
    <w:lvl w:ilvl="0" w:tplc="0C0A000F">
      <w:start w:val="1"/>
      <w:numFmt w:val="decimal"/>
      <w:lvlText w:val="%1."/>
      <w:lvlJc w:val="left"/>
      <w:pPr>
        <w:ind w:left="1080" w:hanging="360"/>
      </w:pPr>
    </w:lvl>
    <w:lvl w:ilvl="1" w:tplc="0C0A0019">
      <w:start w:val="1"/>
      <w:numFmt w:val="lowerLetter"/>
      <w:lvlText w:val="%2."/>
      <w:lvlJc w:val="left"/>
      <w:pPr>
        <w:ind w:left="1637"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 w15:restartNumberingAfterBreak="0">
    <w:nsid w:val="7F46060F"/>
    <w:multiLevelType w:val="hybridMultilevel"/>
    <w:tmpl w:val="3DEE2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63475142">
    <w:abstractNumId w:val="3"/>
  </w:num>
  <w:num w:numId="2" w16cid:durableId="563610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995259">
    <w:abstractNumId w:val="0"/>
  </w:num>
  <w:num w:numId="4" w16cid:durableId="60577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A6"/>
    <w:rsid w:val="00003DA3"/>
    <w:rsid w:val="000053CC"/>
    <w:rsid w:val="00013B91"/>
    <w:rsid w:val="00020EE4"/>
    <w:rsid w:val="00020FA8"/>
    <w:rsid w:val="000230A4"/>
    <w:rsid w:val="00025691"/>
    <w:rsid w:val="00027033"/>
    <w:rsid w:val="0003083E"/>
    <w:rsid w:val="00032248"/>
    <w:rsid w:val="00035644"/>
    <w:rsid w:val="000536FD"/>
    <w:rsid w:val="000544FD"/>
    <w:rsid w:val="000612F9"/>
    <w:rsid w:val="00061588"/>
    <w:rsid w:val="0006312E"/>
    <w:rsid w:val="0007200B"/>
    <w:rsid w:val="000807F5"/>
    <w:rsid w:val="000840BB"/>
    <w:rsid w:val="0009082B"/>
    <w:rsid w:val="0009200A"/>
    <w:rsid w:val="00093CF0"/>
    <w:rsid w:val="000A08DC"/>
    <w:rsid w:val="000A1D6B"/>
    <w:rsid w:val="000A448F"/>
    <w:rsid w:val="000A7EED"/>
    <w:rsid w:val="000B6236"/>
    <w:rsid w:val="000C06F5"/>
    <w:rsid w:val="000C1B95"/>
    <w:rsid w:val="000C3997"/>
    <w:rsid w:val="000C3ACA"/>
    <w:rsid w:val="000C3E6A"/>
    <w:rsid w:val="000C4A7C"/>
    <w:rsid w:val="000D18B6"/>
    <w:rsid w:val="000D2CBB"/>
    <w:rsid w:val="000D4EDF"/>
    <w:rsid w:val="000D6070"/>
    <w:rsid w:val="000D6126"/>
    <w:rsid w:val="000D6F76"/>
    <w:rsid w:val="000E12E0"/>
    <w:rsid w:val="000E40F3"/>
    <w:rsid w:val="000E5E52"/>
    <w:rsid w:val="000F5042"/>
    <w:rsid w:val="000F789A"/>
    <w:rsid w:val="00100282"/>
    <w:rsid w:val="00106838"/>
    <w:rsid w:val="00113C1C"/>
    <w:rsid w:val="001226A1"/>
    <w:rsid w:val="0012271E"/>
    <w:rsid w:val="0012279E"/>
    <w:rsid w:val="001266B8"/>
    <w:rsid w:val="00127A84"/>
    <w:rsid w:val="0013034E"/>
    <w:rsid w:val="00132A04"/>
    <w:rsid w:val="00136C5D"/>
    <w:rsid w:val="001423B3"/>
    <w:rsid w:val="00143312"/>
    <w:rsid w:val="0014531C"/>
    <w:rsid w:val="00151FA8"/>
    <w:rsid w:val="001560B3"/>
    <w:rsid w:val="001627FF"/>
    <w:rsid w:val="001678AB"/>
    <w:rsid w:val="00167C5C"/>
    <w:rsid w:val="001800C0"/>
    <w:rsid w:val="00183780"/>
    <w:rsid w:val="001871F5"/>
    <w:rsid w:val="00191899"/>
    <w:rsid w:val="001A0D95"/>
    <w:rsid w:val="001B13FA"/>
    <w:rsid w:val="001B6CEC"/>
    <w:rsid w:val="001B715A"/>
    <w:rsid w:val="001C4DBF"/>
    <w:rsid w:val="001C62B2"/>
    <w:rsid w:val="001D102D"/>
    <w:rsid w:val="001E0769"/>
    <w:rsid w:val="001E22AA"/>
    <w:rsid w:val="001F1FF9"/>
    <w:rsid w:val="001F4B2E"/>
    <w:rsid w:val="00202403"/>
    <w:rsid w:val="00205383"/>
    <w:rsid w:val="00221626"/>
    <w:rsid w:val="00222C63"/>
    <w:rsid w:val="002230BC"/>
    <w:rsid w:val="00223340"/>
    <w:rsid w:val="00227C62"/>
    <w:rsid w:val="00227F72"/>
    <w:rsid w:val="00230004"/>
    <w:rsid w:val="00240BF7"/>
    <w:rsid w:val="00242A93"/>
    <w:rsid w:val="0024337C"/>
    <w:rsid w:val="00243949"/>
    <w:rsid w:val="002441D8"/>
    <w:rsid w:val="00246DC0"/>
    <w:rsid w:val="00251F15"/>
    <w:rsid w:val="00266437"/>
    <w:rsid w:val="00266EC0"/>
    <w:rsid w:val="00270196"/>
    <w:rsid w:val="00280D0E"/>
    <w:rsid w:val="00281774"/>
    <w:rsid w:val="002819C6"/>
    <w:rsid w:val="00285A5D"/>
    <w:rsid w:val="00290F73"/>
    <w:rsid w:val="002930B7"/>
    <w:rsid w:val="002930C8"/>
    <w:rsid w:val="00297B44"/>
    <w:rsid w:val="002A5E28"/>
    <w:rsid w:val="002A744F"/>
    <w:rsid w:val="002B64C8"/>
    <w:rsid w:val="002C593C"/>
    <w:rsid w:val="002C658F"/>
    <w:rsid w:val="002C7F21"/>
    <w:rsid w:val="002D2C2F"/>
    <w:rsid w:val="002D470E"/>
    <w:rsid w:val="002D5C51"/>
    <w:rsid w:val="002E04C6"/>
    <w:rsid w:val="002F2AFF"/>
    <w:rsid w:val="00303745"/>
    <w:rsid w:val="00307F55"/>
    <w:rsid w:val="00313BB0"/>
    <w:rsid w:val="003159DD"/>
    <w:rsid w:val="00315AA3"/>
    <w:rsid w:val="00316761"/>
    <w:rsid w:val="0032713B"/>
    <w:rsid w:val="0033268F"/>
    <w:rsid w:val="00333A8F"/>
    <w:rsid w:val="00334711"/>
    <w:rsid w:val="00342307"/>
    <w:rsid w:val="00350EAD"/>
    <w:rsid w:val="003544F3"/>
    <w:rsid w:val="003551C2"/>
    <w:rsid w:val="00360C26"/>
    <w:rsid w:val="003662DF"/>
    <w:rsid w:val="00366421"/>
    <w:rsid w:val="003734DF"/>
    <w:rsid w:val="0037594C"/>
    <w:rsid w:val="00375C5D"/>
    <w:rsid w:val="00375E37"/>
    <w:rsid w:val="00381F20"/>
    <w:rsid w:val="003943FE"/>
    <w:rsid w:val="003958CC"/>
    <w:rsid w:val="003966B0"/>
    <w:rsid w:val="003A227A"/>
    <w:rsid w:val="003A361F"/>
    <w:rsid w:val="003A4462"/>
    <w:rsid w:val="003A4A31"/>
    <w:rsid w:val="003B0A5B"/>
    <w:rsid w:val="003B0B6A"/>
    <w:rsid w:val="003B13E9"/>
    <w:rsid w:val="003B3AC7"/>
    <w:rsid w:val="003B7EA8"/>
    <w:rsid w:val="003C13C0"/>
    <w:rsid w:val="003C6837"/>
    <w:rsid w:val="003D0D89"/>
    <w:rsid w:val="003D1365"/>
    <w:rsid w:val="003D19F3"/>
    <w:rsid w:val="003D2572"/>
    <w:rsid w:val="003E0789"/>
    <w:rsid w:val="003E244B"/>
    <w:rsid w:val="003E78A4"/>
    <w:rsid w:val="003E7D7C"/>
    <w:rsid w:val="003F6E82"/>
    <w:rsid w:val="0040430B"/>
    <w:rsid w:val="00404D87"/>
    <w:rsid w:val="00405096"/>
    <w:rsid w:val="00405DD9"/>
    <w:rsid w:val="00410FC6"/>
    <w:rsid w:val="004152E7"/>
    <w:rsid w:val="004206AF"/>
    <w:rsid w:val="00423637"/>
    <w:rsid w:val="00426E2E"/>
    <w:rsid w:val="00430312"/>
    <w:rsid w:val="0043122B"/>
    <w:rsid w:val="00431A6B"/>
    <w:rsid w:val="00433B13"/>
    <w:rsid w:val="00433C39"/>
    <w:rsid w:val="004344F5"/>
    <w:rsid w:val="0044203E"/>
    <w:rsid w:val="00445B04"/>
    <w:rsid w:val="00450D81"/>
    <w:rsid w:val="0045133E"/>
    <w:rsid w:val="00451B0C"/>
    <w:rsid w:val="00451C4E"/>
    <w:rsid w:val="00453ADB"/>
    <w:rsid w:val="00454C28"/>
    <w:rsid w:val="00461326"/>
    <w:rsid w:val="0047017B"/>
    <w:rsid w:val="00470FD0"/>
    <w:rsid w:val="0048271E"/>
    <w:rsid w:val="00482A8D"/>
    <w:rsid w:val="00486EBE"/>
    <w:rsid w:val="00487746"/>
    <w:rsid w:val="004907E8"/>
    <w:rsid w:val="00492043"/>
    <w:rsid w:val="00495831"/>
    <w:rsid w:val="004A225E"/>
    <w:rsid w:val="004A3572"/>
    <w:rsid w:val="004A3FBF"/>
    <w:rsid w:val="004A4067"/>
    <w:rsid w:val="004A64E8"/>
    <w:rsid w:val="004A701C"/>
    <w:rsid w:val="004B0F31"/>
    <w:rsid w:val="004B1358"/>
    <w:rsid w:val="004B24A7"/>
    <w:rsid w:val="004B2A5E"/>
    <w:rsid w:val="004B3E2A"/>
    <w:rsid w:val="004B484E"/>
    <w:rsid w:val="004C467E"/>
    <w:rsid w:val="004C7F4E"/>
    <w:rsid w:val="004D064E"/>
    <w:rsid w:val="004D25CC"/>
    <w:rsid w:val="004D4CD9"/>
    <w:rsid w:val="004D4EBA"/>
    <w:rsid w:val="004E67B8"/>
    <w:rsid w:val="004F26C5"/>
    <w:rsid w:val="004F5EB0"/>
    <w:rsid w:val="00500073"/>
    <w:rsid w:val="00506546"/>
    <w:rsid w:val="00510024"/>
    <w:rsid w:val="005116C2"/>
    <w:rsid w:val="005144B9"/>
    <w:rsid w:val="00515FCA"/>
    <w:rsid w:val="00517A44"/>
    <w:rsid w:val="0052294D"/>
    <w:rsid w:val="00525DF6"/>
    <w:rsid w:val="00530062"/>
    <w:rsid w:val="00530EE9"/>
    <w:rsid w:val="005334E3"/>
    <w:rsid w:val="00533877"/>
    <w:rsid w:val="0053532C"/>
    <w:rsid w:val="00544C87"/>
    <w:rsid w:val="00557438"/>
    <w:rsid w:val="00562BAA"/>
    <w:rsid w:val="00571418"/>
    <w:rsid w:val="00572AEA"/>
    <w:rsid w:val="00573794"/>
    <w:rsid w:val="005823A8"/>
    <w:rsid w:val="005826A8"/>
    <w:rsid w:val="005831CC"/>
    <w:rsid w:val="00587A11"/>
    <w:rsid w:val="005913D5"/>
    <w:rsid w:val="00592BBE"/>
    <w:rsid w:val="005A0D32"/>
    <w:rsid w:val="005A2CF4"/>
    <w:rsid w:val="005A4D6F"/>
    <w:rsid w:val="005A59F1"/>
    <w:rsid w:val="005A5BBA"/>
    <w:rsid w:val="005A5D07"/>
    <w:rsid w:val="005B0FC3"/>
    <w:rsid w:val="005B1AA8"/>
    <w:rsid w:val="005B6CB2"/>
    <w:rsid w:val="005C6E4A"/>
    <w:rsid w:val="005D14FB"/>
    <w:rsid w:val="005D4C88"/>
    <w:rsid w:val="005D4F37"/>
    <w:rsid w:val="005E3042"/>
    <w:rsid w:val="005E55E1"/>
    <w:rsid w:val="005F5274"/>
    <w:rsid w:val="005F5A8E"/>
    <w:rsid w:val="005F7107"/>
    <w:rsid w:val="005F738A"/>
    <w:rsid w:val="0060039C"/>
    <w:rsid w:val="00605474"/>
    <w:rsid w:val="00607289"/>
    <w:rsid w:val="00613D51"/>
    <w:rsid w:val="00621B1A"/>
    <w:rsid w:val="006232C5"/>
    <w:rsid w:val="00623C52"/>
    <w:rsid w:val="006348B4"/>
    <w:rsid w:val="00634E1E"/>
    <w:rsid w:val="00635E2D"/>
    <w:rsid w:val="00636510"/>
    <w:rsid w:val="006415AA"/>
    <w:rsid w:val="00641BE6"/>
    <w:rsid w:val="00644ADB"/>
    <w:rsid w:val="00647229"/>
    <w:rsid w:val="00666E93"/>
    <w:rsid w:val="0066746F"/>
    <w:rsid w:val="0066767A"/>
    <w:rsid w:val="00667BB5"/>
    <w:rsid w:val="006701F7"/>
    <w:rsid w:val="00672C72"/>
    <w:rsid w:val="00675DE2"/>
    <w:rsid w:val="00676538"/>
    <w:rsid w:val="00676AF7"/>
    <w:rsid w:val="00681D15"/>
    <w:rsid w:val="006858AB"/>
    <w:rsid w:val="006912FA"/>
    <w:rsid w:val="006951D8"/>
    <w:rsid w:val="00695D3A"/>
    <w:rsid w:val="00696229"/>
    <w:rsid w:val="0069740B"/>
    <w:rsid w:val="006A3D3A"/>
    <w:rsid w:val="006A6A74"/>
    <w:rsid w:val="006A72BF"/>
    <w:rsid w:val="006A73EB"/>
    <w:rsid w:val="006A7E6A"/>
    <w:rsid w:val="006B0364"/>
    <w:rsid w:val="006B1ABD"/>
    <w:rsid w:val="006B4108"/>
    <w:rsid w:val="006C0782"/>
    <w:rsid w:val="006C3C7A"/>
    <w:rsid w:val="006C7B89"/>
    <w:rsid w:val="006D1338"/>
    <w:rsid w:val="006D635A"/>
    <w:rsid w:val="006E2A2C"/>
    <w:rsid w:val="006E3D5E"/>
    <w:rsid w:val="006E5AB3"/>
    <w:rsid w:val="006E7569"/>
    <w:rsid w:val="006F3630"/>
    <w:rsid w:val="006F5EA9"/>
    <w:rsid w:val="007012C7"/>
    <w:rsid w:val="0070759B"/>
    <w:rsid w:val="0070778C"/>
    <w:rsid w:val="00707E35"/>
    <w:rsid w:val="0071663E"/>
    <w:rsid w:val="00716AB4"/>
    <w:rsid w:val="00720D03"/>
    <w:rsid w:val="00721F85"/>
    <w:rsid w:val="00727472"/>
    <w:rsid w:val="00727D52"/>
    <w:rsid w:val="007312AA"/>
    <w:rsid w:val="00732FEC"/>
    <w:rsid w:val="00735A17"/>
    <w:rsid w:val="007467CD"/>
    <w:rsid w:val="00746AC7"/>
    <w:rsid w:val="00746E8D"/>
    <w:rsid w:val="007528DD"/>
    <w:rsid w:val="007554A0"/>
    <w:rsid w:val="00757F21"/>
    <w:rsid w:val="00764E0D"/>
    <w:rsid w:val="00772195"/>
    <w:rsid w:val="00773612"/>
    <w:rsid w:val="00775F91"/>
    <w:rsid w:val="00782993"/>
    <w:rsid w:val="00786A2C"/>
    <w:rsid w:val="00787304"/>
    <w:rsid w:val="00791586"/>
    <w:rsid w:val="0079466A"/>
    <w:rsid w:val="00796357"/>
    <w:rsid w:val="007965F8"/>
    <w:rsid w:val="00796A76"/>
    <w:rsid w:val="007A61FB"/>
    <w:rsid w:val="007A6FBF"/>
    <w:rsid w:val="007A7707"/>
    <w:rsid w:val="007B19EB"/>
    <w:rsid w:val="007B1ED7"/>
    <w:rsid w:val="007B34CB"/>
    <w:rsid w:val="007C3456"/>
    <w:rsid w:val="007C53CC"/>
    <w:rsid w:val="007D1126"/>
    <w:rsid w:val="007D3B7B"/>
    <w:rsid w:val="007D5E35"/>
    <w:rsid w:val="007D6C34"/>
    <w:rsid w:val="007D7688"/>
    <w:rsid w:val="007E11C7"/>
    <w:rsid w:val="007E681F"/>
    <w:rsid w:val="007E797C"/>
    <w:rsid w:val="007E7BA5"/>
    <w:rsid w:val="007F2BB8"/>
    <w:rsid w:val="007F2BD9"/>
    <w:rsid w:val="007F3891"/>
    <w:rsid w:val="007F64DF"/>
    <w:rsid w:val="007F6B4B"/>
    <w:rsid w:val="00801903"/>
    <w:rsid w:val="008020CF"/>
    <w:rsid w:val="008036C5"/>
    <w:rsid w:val="00807840"/>
    <w:rsid w:val="00807BE9"/>
    <w:rsid w:val="008105D7"/>
    <w:rsid w:val="00814198"/>
    <w:rsid w:val="00814E52"/>
    <w:rsid w:val="008221AA"/>
    <w:rsid w:val="00835B3C"/>
    <w:rsid w:val="00835E62"/>
    <w:rsid w:val="00844FD2"/>
    <w:rsid w:val="00855142"/>
    <w:rsid w:val="00855961"/>
    <w:rsid w:val="00856AA8"/>
    <w:rsid w:val="00860868"/>
    <w:rsid w:val="008615BC"/>
    <w:rsid w:val="0086410E"/>
    <w:rsid w:val="0086416C"/>
    <w:rsid w:val="0086551D"/>
    <w:rsid w:val="00866DBA"/>
    <w:rsid w:val="008703D1"/>
    <w:rsid w:val="008738F2"/>
    <w:rsid w:val="00885F63"/>
    <w:rsid w:val="008950F0"/>
    <w:rsid w:val="00896F24"/>
    <w:rsid w:val="00897DCC"/>
    <w:rsid w:val="008A377B"/>
    <w:rsid w:val="008A42CE"/>
    <w:rsid w:val="008A5AAB"/>
    <w:rsid w:val="008B190D"/>
    <w:rsid w:val="008B2E6D"/>
    <w:rsid w:val="008B3980"/>
    <w:rsid w:val="008B3D4C"/>
    <w:rsid w:val="008B678A"/>
    <w:rsid w:val="008C06AC"/>
    <w:rsid w:val="008C3F86"/>
    <w:rsid w:val="008D0E36"/>
    <w:rsid w:val="008E111E"/>
    <w:rsid w:val="008E2BD5"/>
    <w:rsid w:val="008F313C"/>
    <w:rsid w:val="008F6897"/>
    <w:rsid w:val="008FD0B7"/>
    <w:rsid w:val="009119FE"/>
    <w:rsid w:val="00913EB8"/>
    <w:rsid w:val="00914E31"/>
    <w:rsid w:val="009158B0"/>
    <w:rsid w:val="00917033"/>
    <w:rsid w:val="00923160"/>
    <w:rsid w:val="009262DB"/>
    <w:rsid w:val="00926D79"/>
    <w:rsid w:val="00930B42"/>
    <w:rsid w:val="0093327E"/>
    <w:rsid w:val="009373B8"/>
    <w:rsid w:val="00942015"/>
    <w:rsid w:val="00951FA4"/>
    <w:rsid w:val="009564EE"/>
    <w:rsid w:val="00961584"/>
    <w:rsid w:val="00961F48"/>
    <w:rsid w:val="00961FA1"/>
    <w:rsid w:val="009640D7"/>
    <w:rsid w:val="009678C9"/>
    <w:rsid w:val="009706F3"/>
    <w:rsid w:val="009710FE"/>
    <w:rsid w:val="009734A7"/>
    <w:rsid w:val="00975607"/>
    <w:rsid w:val="009810AE"/>
    <w:rsid w:val="009810CA"/>
    <w:rsid w:val="00987B46"/>
    <w:rsid w:val="00990A64"/>
    <w:rsid w:val="009970EC"/>
    <w:rsid w:val="009A58A8"/>
    <w:rsid w:val="009B158C"/>
    <w:rsid w:val="009B4B43"/>
    <w:rsid w:val="009C0CFC"/>
    <w:rsid w:val="009D0E70"/>
    <w:rsid w:val="009D71CC"/>
    <w:rsid w:val="009D74F7"/>
    <w:rsid w:val="009E6E0E"/>
    <w:rsid w:val="009F2F1F"/>
    <w:rsid w:val="009F37FB"/>
    <w:rsid w:val="009F7105"/>
    <w:rsid w:val="00A00183"/>
    <w:rsid w:val="00A02283"/>
    <w:rsid w:val="00A03A9C"/>
    <w:rsid w:val="00A03BB6"/>
    <w:rsid w:val="00A03E83"/>
    <w:rsid w:val="00A03E93"/>
    <w:rsid w:val="00A13CF3"/>
    <w:rsid w:val="00A14980"/>
    <w:rsid w:val="00A15985"/>
    <w:rsid w:val="00A225B6"/>
    <w:rsid w:val="00A23EE3"/>
    <w:rsid w:val="00A2424B"/>
    <w:rsid w:val="00A26FC4"/>
    <w:rsid w:val="00A27D42"/>
    <w:rsid w:val="00A27D70"/>
    <w:rsid w:val="00A32B7C"/>
    <w:rsid w:val="00A36F1F"/>
    <w:rsid w:val="00A42326"/>
    <w:rsid w:val="00A454E6"/>
    <w:rsid w:val="00A46837"/>
    <w:rsid w:val="00A47883"/>
    <w:rsid w:val="00A52278"/>
    <w:rsid w:val="00A54CEF"/>
    <w:rsid w:val="00A60CCB"/>
    <w:rsid w:val="00A6106E"/>
    <w:rsid w:val="00A66546"/>
    <w:rsid w:val="00A66840"/>
    <w:rsid w:val="00A75A45"/>
    <w:rsid w:val="00A81A7D"/>
    <w:rsid w:val="00A835F0"/>
    <w:rsid w:val="00A85F39"/>
    <w:rsid w:val="00A95A7F"/>
    <w:rsid w:val="00AA17C9"/>
    <w:rsid w:val="00AA49C4"/>
    <w:rsid w:val="00AA7F16"/>
    <w:rsid w:val="00AB2C99"/>
    <w:rsid w:val="00AB3B2A"/>
    <w:rsid w:val="00AB785F"/>
    <w:rsid w:val="00AC43B1"/>
    <w:rsid w:val="00AD417F"/>
    <w:rsid w:val="00AD5564"/>
    <w:rsid w:val="00AE1FCB"/>
    <w:rsid w:val="00AF46BD"/>
    <w:rsid w:val="00AF6029"/>
    <w:rsid w:val="00B0461A"/>
    <w:rsid w:val="00B06F82"/>
    <w:rsid w:val="00B078CB"/>
    <w:rsid w:val="00B10AFE"/>
    <w:rsid w:val="00B114D5"/>
    <w:rsid w:val="00B14284"/>
    <w:rsid w:val="00B16750"/>
    <w:rsid w:val="00B17945"/>
    <w:rsid w:val="00B26E38"/>
    <w:rsid w:val="00B26FF7"/>
    <w:rsid w:val="00B27BE1"/>
    <w:rsid w:val="00B41A23"/>
    <w:rsid w:val="00B43964"/>
    <w:rsid w:val="00B466DC"/>
    <w:rsid w:val="00B47BE8"/>
    <w:rsid w:val="00B51EEC"/>
    <w:rsid w:val="00B6019B"/>
    <w:rsid w:val="00B61D61"/>
    <w:rsid w:val="00B61E3A"/>
    <w:rsid w:val="00B66AED"/>
    <w:rsid w:val="00B66FE3"/>
    <w:rsid w:val="00B70A36"/>
    <w:rsid w:val="00B7289D"/>
    <w:rsid w:val="00B750C4"/>
    <w:rsid w:val="00B84FFC"/>
    <w:rsid w:val="00B8681F"/>
    <w:rsid w:val="00B93ADC"/>
    <w:rsid w:val="00BA161E"/>
    <w:rsid w:val="00BA1FE5"/>
    <w:rsid w:val="00BA27D9"/>
    <w:rsid w:val="00BA48D8"/>
    <w:rsid w:val="00BA77FA"/>
    <w:rsid w:val="00BB293F"/>
    <w:rsid w:val="00BC282C"/>
    <w:rsid w:val="00BC7191"/>
    <w:rsid w:val="00BD06AE"/>
    <w:rsid w:val="00BE1AB3"/>
    <w:rsid w:val="00BE1F7E"/>
    <w:rsid w:val="00BE70F4"/>
    <w:rsid w:val="00BE71F6"/>
    <w:rsid w:val="00BE7E0D"/>
    <w:rsid w:val="00BF000D"/>
    <w:rsid w:val="00BF3B12"/>
    <w:rsid w:val="00BF4298"/>
    <w:rsid w:val="00BF516B"/>
    <w:rsid w:val="00BF5229"/>
    <w:rsid w:val="00C0071D"/>
    <w:rsid w:val="00C05889"/>
    <w:rsid w:val="00C07EA0"/>
    <w:rsid w:val="00C126FB"/>
    <w:rsid w:val="00C145E1"/>
    <w:rsid w:val="00C26DBE"/>
    <w:rsid w:val="00C3269F"/>
    <w:rsid w:val="00C41BCF"/>
    <w:rsid w:val="00C55AFF"/>
    <w:rsid w:val="00C62667"/>
    <w:rsid w:val="00C668B9"/>
    <w:rsid w:val="00C67D38"/>
    <w:rsid w:val="00C71D1C"/>
    <w:rsid w:val="00C75191"/>
    <w:rsid w:val="00C826E9"/>
    <w:rsid w:val="00C82FC4"/>
    <w:rsid w:val="00C9694B"/>
    <w:rsid w:val="00CA0520"/>
    <w:rsid w:val="00CA32C0"/>
    <w:rsid w:val="00CA3647"/>
    <w:rsid w:val="00CA4D3A"/>
    <w:rsid w:val="00CA5860"/>
    <w:rsid w:val="00CA7B82"/>
    <w:rsid w:val="00CB0D96"/>
    <w:rsid w:val="00CB15E4"/>
    <w:rsid w:val="00CB33FD"/>
    <w:rsid w:val="00CB46AE"/>
    <w:rsid w:val="00CB4AD1"/>
    <w:rsid w:val="00CB58DA"/>
    <w:rsid w:val="00CC1C66"/>
    <w:rsid w:val="00CC4DEA"/>
    <w:rsid w:val="00CC518A"/>
    <w:rsid w:val="00CC5D91"/>
    <w:rsid w:val="00CD296E"/>
    <w:rsid w:val="00CD5552"/>
    <w:rsid w:val="00CD581D"/>
    <w:rsid w:val="00CD69B9"/>
    <w:rsid w:val="00CE0F5B"/>
    <w:rsid w:val="00CE1D2D"/>
    <w:rsid w:val="00CE5B6B"/>
    <w:rsid w:val="00CE6F3A"/>
    <w:rsid w:val="00CE7090"/>
    <w:rsid w:val="00CF3EA7"/>
    <w:rsid w:val="00CF60C1"/>
    <w:rsid w:val="00CF6E80"/>
    <w:rsid w:val="00D01087"/>
    <w:rsid w:val="00D0568D"/>
    <w:rsid w:val="00D05DED"/>
    <w:rsid w:val="00D073E6"/>
    <w:rsid w:val="00D1010F"/>
    <w:rsid w:val="00D1734A"/>
    <w:rsid w:val="00D17AE9"/>
    <w:rsid w:val="00D207F4"/>
    <w:rsid w:val="00D2408D"/>
    <w:rsid w:val="00D26FD6"/>
    <w:rsid w:val="00D32C38"/>
    <w:rsid w:val="00D3785D"/>
    <w:rsid w:val="00D422C9"/>
    <w:rsid w:val="00D42DFA"/>
    <w:rsid w:val="00D43AD1"/>
    <w:rsid w:val="00D4430D"/>
    <w:rsid w:val="00D47473"/>
    <w:rsid w:val="00D51C07"/>
    <w:rsid w:val="00D52CAB"/>
    <w:rsid w:val="00D5403E"/>
    <w:rsid w:val="00D57D92"/>
    <w:rsid w:val="00D57DA6"/>
    <w:rsid w:val="00D6024F"/>
    <w:rsid w:val="00D61182"/>
    <w:rsid w:val="00D62B44"/>
    <w:rsid w:val="00D63F2F"/>
    <w:rsid w:val="00D671FB"/>
    <w:rsid w:val="00D70742"/>
    <w:rsid w:val="00D70919"/>
    <w:rsid w:val="00D73453"/>
    <w:rsid w:val="00D80167"/>
    <w:rsid w:val="00D96D63"/>
    <w:rsid w:val="00D972AD"/>
    <w:rsid w:val="00DA1041"/>
    <w:rsid w:val="00DA17B7"/>
    <w:rsid w:val="00DA7277"/>
    <w:rsid w:val="00DC07D7"/>
    <w:rsid w:val="00DC2E45"/>
    <w:rsid w:val="00DC3141"/>
    <w:rsid w:val="00DC63F5"/>
    <w:rsid w:val="00DD47DE"/>
    <w:rsid w:val="00DD4F8F"/>
    <w:rsid w:val="00DD7BFA"/>
    <w:rsid w:val="00DF30AF"/>
    <w:rsid w:val="00E00AA6"/>
    <w:rsid w:val="00E03972"/>
    <w:rsid w:val="00E05F66"/>
    <w:rsid w:val="00E12232"/>
    <w:rsid w:val="00E1386F"/>
    <w:rsid w:val="00E1438E"/>
    <w:rsid w:val="00E21DC4"/>
    <w:rsid w:val="00E22100"/>
    <w:rsid w:val="00E26D36"/>
    <w:rsid w:val="00E30763"/>
    <w:rsid w:val="00E321B8"/>
    <w:rsid w:val="00E33D0B"/>
    <w:rsid w:val="00E348D1"/>
    <w:rsid w:val="00E35A17"/>
    <w:rsid w:val="00E41CB5"/>
    <w:rsid w:val="00E43B56"/>
    <w:rsid w:val="00E44D01"/>
    <w:rsid w:val="00E55734"/>
    <w:rsid w:val="00E560BA"/>
    <w:rsid w:val="00E56D14"/>
    <w:rsid w:val="00E60978"/>
    <w:rsid w:val="00E60AD0"/>
    <w:rsid w:val="00E61D58"/>
    <w:rsid w:val="00E61F9E"/>
    <w:rsid w:val="00E67F45"/>
    <w:rsid w:val="00E71C3F"/>
    <w:rsid w:val="00E74FDE"/>
    <w:rsid w:val="00E76BC9"/>
    <w:rsid w:val="00E809E8"/>
    <w:rsid w:val="00E82963"/>
    <w:rsid w:val="00E84952"/>
    <w:rsid w:val="00E86931"/>
    <w:rsid w:val="00E91B3B"/>
    <w:rsid w:val="00E94241"/>
    <w:rsid w:val="00E9633E"/>
    <w:rsid w:val="00EA0CB8"/>
    <w:rsid w:val="00EA3790"/>
    <w:rsid w:val="00EA6ACD"/>
    <w:rsid w:val="00EA7E3B"/>
    <w:rsid w:val="00EC61DE"/>
    <w:rsid w:val="00EC71D3"/>
    <w:rsid w:val="00EC7F45"/>
    <w:rsid w:val="00ED0F35"/>
    <w:rsid w:val="00ED14BC"/>
    <w:rsid w:val="00ED14E8"/>
    <w:rsid w:val="00ED6731"/>
    <w:rsid w:val="00EE0A17"/>
    <w:rsid w:val="00EE1FF6"/>
    <w:rsid w:val="00EE4B6A"/>
    <w:rsid w:val="00EE5E59"/>
    <w:rsid w:val="00EF060B"/>
    <w:rsid w:val="00EF4BD8"/>
    <w:rsid w:val="00F00668"/>
    <w:rsid w:val="00F0108B"/>
    <w:rsid w:val="00F0137C"/>
    <w:rsid w:val="00F0145B"/>
    <w:rsid w:val="00F016A4"/>
    <w:rsid w:val="00F0733D"/>
    <w:rsid w:val="00F12B13"/>
    <w:rsid w:val="00F133B2"/>
    <w:rsid w:val="00F24C91"/>
    <w:rsid w:val="00F260E7"/>
    <w:rsid w:val="00F31C92"/>
    <w:rsid w:val="00F342BC"/>
    <w:rsid w:val="00F43153"/>
    <w:rsid w:val="00F43AF7"/>
    <w:rsid w:val="00F44197"/>
    <w:rsid w:val="00F442D9"/>
    <w:rsid w:val="00F45C5B"/>
    <w:rsid w:val="00F500DB"/>
    <w:rsid w:val="00F5354F"/>
    <w:rsid w:val="00F6335F"/>
    <w:rsid w:val="00F646B6"/>
    <w:rsid w:val="00F7000F"/>
    <w:rsid w:val="00F70F44"/>
    <w:rsid w:val="00F73774"/>
    <w:rsid w:val="00F7386E"/>
    <w:rsid w:val="00F74416"/>
    <w:rsid w:val="00F75994"/>
    <w:rsid w:val="00F7606A"/>
    <w:rsid w:val="00F84EDB"/>
    <w:rsid w:val="00F868F9"/>
    <w:rsid w:val="00F9058C"/>
    <w:rsid w:val="00F92BCA"/>
    <w:rsid w:val="00F951A5"/>
    <w:rsid w:val="00FA5A33"/>
    <w:rsid w:val="00FA7D9E"/>
    <w:rsid w:val="00FB09FB"/>
    <w:rsid w:val="00FB19CD"/>
    <w:rsid w:val="00FB4B38"/>
    <w:rsid w:val="00FB6737"/>
    <w:rsid w:val="00FB77D6"/>
    <w:rsid w:val="00FC7CC6"/>
    <w:rsid w:val="00FD47F5"/>
    <w:rsid w:val="00FD4D8D"/>
    <w:rsid w:val="00FD58BD"/>
    <w:rsid w:val="00FE16FD"/>
    <w:rsid w:val="00FE2335"/>
    <w:rsid w:val="00FE6639"/>
    <w:rsid w:val="00FE686D"/>
    <w:rsid w:val="00FE7281"/>
    <w:rsid w:val="00FF002A"/>
    <w:rsid w:val="00FF3B75"/>
    <w:rsid w:val="00FF5F06"/>
    <w:rsid w:val="00FF61A2"/>
    <w:rsid w:val="02B17578"/>
    <w:rsid w:val="02BEDB3B"/>
    <w:rsid w:val="03186C83"/>
    <w:rsid w:val="03539DDC"/>
    <w:rsid w:val="0451A077"/>
    <w:rsid w:val="059E1490"/>
    <w:rsid w:val="06D1CAF7"/>
    <w:rsid w:val="070A60C7"/>
    <w:rsid w:val="072A221A"/>
    <w:rsid w:val="078FB55B"/>
    <w:rsid w:val="082DA7E4"/>
    <w:rsid w:val="08B4AF7B"/>
    <w:rsid w:val="0A096BB9"/>
    <w:rsid w:val="0A61529F"/>
    <w:rsid w:val="0F986779"/>
    <w:rsid w:val="0FA49091"/>
    <w:rsid w:val="0FB3472C"/>
    <w:rsid w:val="10909C20"/>
    <w:rsid w:val="11ACB745"/>
    <w:rsid w:val="130085DC"/>
    <w:rsid w:val="1430187D"/>
    <w:rsid w:val="144D05B1"/>
    <w:rsid w:val="169E11B2"/>
    <w:rsid w:val="1738EAE2"/>
    <w:rsid w:val="19A97377"/>
    <w:rsid w:val="19B939C2"/>
    <w:rsid w:val="19CDD99D"/>
    <w:rsid w:val="1A156DF4"/>
    <w:rsid w:val="1B384BF0"/>
    <w:rsid w:val="1CD448B8"/>
    <w:rsid w:val="1E31CADB"/>
    <w:rsid w:val="1E9E0B9A"/>
    <w:rsid w:val="1FD5DA7B"/>
    <w:rsid w:val="203F83A8"/>
    <w:rsid w:val="205186F2"/>
    <w:rsid w:val="20603D8D"/>
    <w:rsid w:val="210110A9"/>
    <w:rsid w:val="2111C7CC"/>
    <w:rsid w:val="211BF0CD"/>
    <w:rsid w:val="2201ADB4"/>
    <w:rsid w:val="228A75D4"/>
    <w:rsid w:val="2391CF77"/>
    <w:rsid w:val="23C5F9EA"/>
    <w:rsid w:val="2495E707"/>
    <w:rsid w:val="25ECAEBB"/>
    <w:rsid w:val="26786499"/>
    <w:rsid w:val="26BBF67A"/>
    <w:rsid w:val="2783FC04"/>
    <w:rsid w:val="28309407"/>
    <w:rsid w:val="28C0CA10"/>
    <w:rsid w:val="28EDB0A7"/>
    <w:rsid w:val="2BD8A9D7"/>
    <w:rsid w:val="2CA0E579"/>
    <w:rsid w:val="2EDEC13C"/>
    <w:rsid w:val="2F4B4AFD"/>
    <w:rsid w:val="2FA92490"/>
    <w:rsid w:val="3076736A"/>
    <w:rsid w:val="31AA2E4F"/>
    <w:rsid w:val="3220F5A8"/>
    <w:rsid w:val="340DB4E6"/>
    <w:rsid w:val="350E0F4C"/>
    <w:rsid w:val="354F68F7"/>
    <w:rsid w:val="36884DD8"/>
    <w:rsid w:val="372CE5C5"/>
    <w:rsid w:val="37E9959F"/>
    <w:rsid w:val="38994E6E"/>
    <w:rsid w:val="3ABD9305"/>
    <w:rsid w:val="3ACFDC33"/>
    <w:rsid w:val="3B595808"/>
    <w:rsid w:val="3B64249C"/>
    <w:rsid w:val="3BDA412C"/>
    <w:rsid w:val="3C91AD77"/>
    <w:rsid w:val="3D64FB9D"/>
    <w:rsid w:val="3DC34DAE"/>
    <w:rsid w:val="3DF533C7"/>
    <w:rsid w:val="3F38AD05"/>
    <w:rsid w:val="3F427317"/>
    <w:rsid w:val="40C82A73"/>
    <w:rsid w:val="4198810D"/>
    <w:rsid w:val="41DC5F40"/>
    <w:rsid w:val="41FE7C72"/>
    <w:rsid w:val="4376A043"/>
    <w:rsid w:val="443C2215"/>
    <w:rsid w:val="444C0A56"/>
    <w:rsid w:val="44E412C6"/>
    <w:rsid w:val="46CB3902"/>
    <w:rsid w:val="4735B6FC"/>
    <w:rsid w:val="47DEB52A"/>
    <w:rsid w:val="49170457"/>
    <w:rsid w:val="494E3A53"/>
    <w:rsid w:val="4985AB8E"/>
    <w:rsid w:val="49E77125"/>
    <w:rsid w:val="4A15A01D"/>
    <w:rsid w:val="4A7C52DB"/>
    <w:rsid w:val="4A7F3437"/>
    <w:rsid w:val="4AAF5C54"/>
    <w:rsid w:val="4C1F745F"/>
    <w:rsid w:val="4C5D6BD1"/>
    <w:rsid w:val="4E2D53FF"/>
    <w:rsid w:val="4EEED7C9"/>
    <w:rsid w:val="4FC7CD98"/>
    <w:rsid w:val="4FD6F792"/>
    <w:rsid w:val="509DDD99"/>
    <w:rsid w:val="51327AFF"/>
    <w:rsid w:val="517A2E05"/>
    <w:rsid w:val="51F29EAD"/>
    <w:rsid w:val="51F7888F"/>
    <w:rsid w:val="52E645FD"/>
    <w:rsid w:val="5324E41D"/>
    <w:rsid w:val="53305775"/>
    <w:rsid w:val="5386FBBB"/>
    <w:rsid w:val="55468228"/>
    <w:rsid w:val="57DFCC2D"/>
    <w:rsid w:val="581E4AE3"/>
    <w:rsid w:val="593F98EC"/>
    <w:rsid w:val="5941689A"/>
    <w:rsid w:val="5A3BB917"/>
    <w:rsid w:val="5CD1E229"/>
    <w:rsid w:val="5D4F62EA"/>
    <w:rsid w:val="5D6D808C"/>
    <w:rsid w:val="5DB35057"/>
    <w:rsid w:val="5E2C032F"/>
    <w:rsid w:val="5F20E989"/>
    <w:rsid w:val="5FAC10E5"/>
    <w:rsid w:val="60308734"/>
    <w:rsid w:val="60AF96AF"/>
    <w:rsid w:val="60D9EA35"/>
    <w:rsid w:val="61F5DC9F"/>
    <w:rsid w:val="6242F69B"/>
    <w:rsid w:val="624B6710"/>
    <w:rsid w:val="62891B25"/>
    <w:rsid w:val="632779A6"/>
    <w:rsid w:val="6453F19F"/>
    <w:rsid w:val="66E3FCA1"/>
    <w:rsid w:val="67F44F30"/>
    <w:rsid w:val="68821620"/>
    <w:rsid w:val="6992C675"/>
    <w:rsid w:val="6A3D5098"/>
    <w:rsid w:val="6D4EC916"/>
    <w:rsid w:val="6DE59416"/>
    <w:rsid w:val="6EE8CB78"/>
    <w:rsid w:val="6F16328C"/>
    <w:rsid w:val="6F71CB12"/>
    <w:rsid w:val="70A7B52E"/>
    <w:rsid w:val="76BBF8E5"/>
    <w:rsid w:val="7723C126"/>
    <w:rsid w:val="78BF9187"/>
    <w:rsid w:val="7AD0463F"/>
    <w:rsid w:val="7EAF0034"/>
    <w:rsid w:val="7FB47DCC"/>
    <w:rsid w:val="7FCF8B6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7E3B"/>
  <w15:chartTrackingRefBased/>
  <w15:docId w15:val="{BC4826E7-7550-49F8-9FFD-EAD9D512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A6"/>
    <w:pPr>
      <w:spacing w:after="200" w:line="276" w:lineRule="auto"/>
    </w:pPr>
    <w:rPr>
      <w:sz w:val="22"/>
      <w:szCs w:val="22"/>
      <w:lang w:eastAsia="zh-TW"/>
    </w:rPr>
  </w:style>
  <w:style w:type="paragraph" w:styleId="Ttulo1">
    <w:name w:val="heading 1"/>
    <w:basedOn w:val="Normal"/>
    <w:next w:val="Normal"/>
    <w:link w:val="Ttulo1Car"/>
    <w:uiPriority w:val="9"/>
    <w:qFormat/>
    <w:rsid w:val="009E6E0E"/>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E00AA6"/>
    <w:rPr>
      <w:color w:val="0000FF"/>
      <w:u w:val="single"/>
    </w:rPr>
  </w:style>
  <w:style w:type="paragraph" w:styleId="Textoindependiente">
    <w:name w:val="Body Text"/>
    <w:basedOn w:val="Normal"/>
    <w:link w:val="TextoindependienteCar"/>
    <w:semiHidden/>
    <w:unhideWhenUsed/>
    <w:rsid w:val="00E00AA6"/>
    <w:pPr>
      <w:spacing w:after="0" w:line="240" w:lineRule="auto"/>
      <w:ind w:right="-992"/>
      <w:jc w:val="both"/>
    </w:pPr>
    <w:rPr>
      <w:rFonts w:ascii="Times New Roman" w:hAnsi="Times New Roman"/>
      <w:sz w:val="28"/>
      <w:szCs w:val="20"/>
      <w:lang w:eastAsia="es-ES"/>
    </w:rPr>
  </w:style>
  <w:style w:type="character" w:customStyle="1" w:styleId="TextoindependienteCar">
    <w:name w:val="Texto independiente Car"/>
    <w:link w:val="Textoindependiente"/>
    <w:semiHidden/>
    <w:rsid w:val="00E00AA6"/>
    <w:rPr>
      <w:rFonts w:ascii="Times New Roman" w:eastAsia="Times New Roman" w:hAnsi="Times New Roman" w:cs="Times New Roman"/>
      <w:sz w:val="28"/>
      <w:szCs w:val="20"/>
      <w:lang w:eastAsia="es-ES"/>
    </w:rPr>
  </w:style>
  <w:style w:type="paragraph" w:styleId="Sangra2detindependiente">
    <w:name w:val="Body Text Indent 2"/>
    <w:basedOn w:val="Normal"/>
    <w:link w:val="Sangra2detindependienteCar"/>
    <w:semiHidden/>
    <w:unhideWhenUsed/>
    <w:rsid w:val="00E00AA6"/>
    <w:pPr>
      <w:spacing w:after="120" w:line="480" w:lineRule="auto"/>
      <w:ind w:left="283" w:right="-992"/>
      <w:jc w:val="both"/>
    </w:pPr>
    <w:rPr>
      <w:rFonts w:ascii="Times New Roman" w:hAnsi="Times New Roman"/>
      <w:sz w:val="24"/>
      <w:szCs w:val="20"/>
      <w:lang w:eastAsia="es-ES"/>
    </w:rPr>
  </w:style>
  <w:style w:type="character" w:customStyle="1" w:styleId="Sangra2detindependienteCar">
    <w:name w:val="Sangría 2 de t. independiente Car"/>
    <w:link w:val="Sangra2detindependiente"/>
    <w:semiHidden/>
    <w:rsid w:val="00E00AA6"/>
    <w:rPr>
      <w:rFonts w:ascii="Times New Roman" w:eastAsia="Times New Roman" w:hAnsi="Times New Roman" w:cs="Times New Roman"/>
      <w:sz w:val="24"/>
      <w:szCs w:val="20"/>
      <w:lang w:eastAsia="es-ES"/>
    </w:rPr>
  </w:style>
  <w:style w:type="paragraph" w:styleId="Textosinformato">
    <w:name w:val="Plain Text"/>
    <w:basedOn w:val="Normal"/>
    <w:link w:val="TextosinformatoCar"/>
    <w:uiPriority w:val="99"/>
    <w:semiHidden/>
    <w:unhideWhenUsed/>
    <w:rsid w:val="00E00AA6"/>
    <w:pPr>
      <w:spacing w:after="0" w:line="240" w:lineRule="auto"/>
    </w:pPr>
    <w:rPr>
      <w:rFonts w:ascii="Consolas" w:eastAsia="Calibri" w:hAnsi="Consolas"/>
      <w:sz w:val="21"/>
      <w:szCs w:val="21"/>
      <w:lang w:eastAsia="en-US"/>
    </w:rPr>
  </w:style>
  <w:style w:type="character" w:customStyle="1" w:styleId="TextosinformatoCar">
    <w:name w:val="Texto sin formato Car"/>
    <w:link w:val="Textosinformato"/>
    <w:uiPriority w:val="99"/>
    <w:semiHidden/>
    <w:rsid w:val="00E00AA6"/>
    <w:rPr>
      <w:rFonts w:ascii="Consolas" w:eastAsia="Calibri" w:hAnsi="Consolas" w:cs="Times New Roman"/>
      <w:sz w:val="21"/>
      <w:szCs w:val="21"/>
      <w:lang w:eastAsia="en-US"/>
    </w:rPr>
  </w:style>
  <w:style w:type="paragraph" w:styleId="Prrafodelista">
    <w:name w:val="List Paragraph"/>
    <w:basedOn w:val="Normal"/>
    <w:uiPriority w:val="34"/>
    <w:qFormat/>
    <w:rsid w:val="00EC61DE"/>
    <w:pPr>
      <w:ind w:left="720"/>
      <w:contextualSpacing/>
    </w:pPr>
  </w:style>
  <w:style w:type="paragraph" w:styleId="Textodeglobo">
    <w:name w:val="Balloon Text"/>
    <w:basedOn w:val="Normal"/>
    <w:link w:val="TextodegloboCar"/>
    <w:uiPriority w:val="99"/>
    <w:semiHidden/>
    <w:unhideWhenUsed/>
    <w:rsid w:val="009756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75607"/>
    <w:rPr>
      <w:rFonts w:ascii="Tahoma" w:hAnsi="Tahoma" w:cs="Tahoma"/>
      <w:sz w:val="16"/>
      <w:szCs w:val="16"/>
    </w:rPr>
  </w:style>
  <w:style w:type="paragraph" w:styleId="Encabezado">
    <w:name w:val="header"/>
    <w:basedOn w:val="Normal"/>
    <w:link w:val="EncabezadoCar"/>
    <w:uiPriority w:val="99"/>
    <w:unhideWhenUsed/>
    <w:rsid w:val="009756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607"/>
  </w:style>
  <w:style w:type="paragraph" w:styleId="Piedepgina">
    <w:name w:val="footer"/>
    <w:basedOn w:val="Normal"/>
    <w:link w:val="PiedepginaCar"/>
    <w:uiPriority w:val="99"/>
    <w:unhideWhenUsed/>
    <w:rsid w:val="009756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607"/>
  </w:style>
  <w:style w:type="character" w:styleId="Refdecomentario">
    <w:name w:val="annotation reference"/>
    <w:uiPriority w:val="99"/>
    <w:semiHidden/>
    <w:unhideWhenUsed/>
    <w:rsid w:val="006701F7"/>
    <w:rPr>
      <w:sz w:val="16"/>
      <w:szCs w:val="16"/>
    </w:rPr>
  </w:style>
  <w:style w:type="paragraph" w:styleId="Textocomentario">
    <w:name w:val="annotation text"/>
    <w:basedOn w:val="Normal"/>
    <w:link w:val="TextocomentarioCar"/>
    <w:uiPriority w:val="99"/>
    <w:unhideWhenUsed/>
    <w:rsid w:val="006701F7"/>
    <w:pPr>
      <w:spacing w:line="240" w:lineRule="auto"/>
    </w:pPr>
    <w:rPr>
      <w:sz w:val="20"/>
      <w:szCs w:val="20"/>
    </w:rPr>
  </w:style>
  <w:style w:type="character" w:customStyle="1" w:styleId="TextocomentarioCar">
    <w:name w:val="Texto comentario Car"/>
    <w:link w:val="Textocomentario"/>
    <w:uiPriority w:val="99"/>
    <w:rsid w:val="006701F7"/>
    <w:rPr>
      <w:sz w:val="20"/>
      <w:szCs w:val="20"/>
    </w:rPr>
  </w:style>
  <w:style w:type="paragraph" w:styleId="Asuntodelcomentario">
    <w:name w:val="annotation subject"/>
    <w:basedOn w:val="Textocomentario"/>
    <w:next w:val="Textocomentario"/>
    <w:link w:val="AsuntodelcomentarioCar"/>
    <w:uiPriority w:val="99"/>
    <w:semiHidden/>
    <w:unhideWhenUsed/>
    <w:rsid w:val="006701F7"/>
    <w:rPr>
      <w:b/>
      <w:bCs/>
    </w:rPr>
  </w:style>
  <w:style w:type="character" w:customStyle="1" w:styleId="AsuntodelcomentarioCar">
    <w:name w:val="Asunto del comentario Car"/>
    <w:link w:val="Asuntodelcomentario"/>
    <w:uiPriority w:val="99"/>
    <w:semiHidden/>
    <w:rsid w:val="006701F7"/>
    <w:rPr>
      <w:b/>
      <w:bCs/>
      <w:sz w:val="20"/>
      <w:szCs w:val="20"/>
    </w:rPr>
  </w:style>
  <w:style w:type="table" w:styleId="Tablaconcuadrcula">
    <w:name w:val="Table Grid"/>
    <w:basedOn w:val="Tablanormal"/>
    <w:uiPriority w:val="39"/>
    <w:rsid w:val="008A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49C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A77FA"/>
    <w:rPr>
      <w:sz w:val="22"/>
      <w:szCs w:val="22"/>
      <w:lang w:eastAsia="zh-TW"/>
    </w:rPr>
  </w:style>
  <w:style w:type="character" w:styleId="Hipervnculovisitado">
    <w:name w:val="FollowedHyperlink"/>
    <w:uiPriority w:val="99"/>
    <w:semiHidden/>
    <w:unhideWhenUsed/>
    <w:rsid w:val="000C3997"/>
    <w:rPr>
      <w:color w:val="954F72"/>
      <w:u w:val="single"/>
    </w:rPr>
  </w:style>
  <w:style w:type="paragraph" w:styleId="Textonotaalfinal">
    <w:name w:val="endnote text"/>
    <w:basedOn w:val="Normal"/>
    <w:link w:val="TextonotaalfinalCar"/>
    <w:uiPriority w:val="99"/>
    <w:semiHidden/>
    <w:unhideWhenUsed/>
    <w:rsid w:val="00AD417F"/>
    <w:rPr>
      <w:sz w:val="20"/>
      <w:szCs w:val="20"/>
    </w:rPr>
  </w:style>
  <w:style w:type="character" w:customStyle="1" w:styleId="TextonotaalfinalCar">
    <w:name w:val="Texto nota al final Car"/>
    <w:link w:val="Textonotaalfinal"/>
    <w:uiPriority w:val="99"/>
    <w:semiHidden/>
    <w:rsid w:val="00AD417F"/>
    <w:rPr>
      <w:lang w:eastAsia="zh-TW"/>
    </w:rPr>
  </w:style>
  <w:style w:type="character" w:styleId="Refdenotaalfinal">
    <w:name w:val="endnote reference"/>
    <w:uiPriority w:val="99"/>
    <w:semiHidden/>
    <w:unhideWhenUsed/>
    <w:rsid w:val="00AD417F"/>
    <w:rPr>
      <w:vertAlign w:val="superscript"/>
    </w:rPr>
  </w:style>
  <w:style w:type="paragraph" w:styleId="Textonotapie">
    <w:name w:val="footnote text"/>
    <w:basedOn w:val="Normal"/>
    <w:link w:val="TextonotapieCar"/>
    <w:uiPriority w:val="99"/>
    <w:semiHidden/>
    <w:unhideWhenUsed/>
    <w:rsid w:val="00AD417F"/>
    <w:rPr>
      <w:sz w:val="20"/>
      <w:szCs w:val="20"/>
    </w:rPr>
  </w:style>
  <w:style w:type="character" w:customStyle="1" w:styleId="TextonotapieCar">
    <w:name w:val="Texto nota pie Car"/>
    <w:link w:val="Textonotapie"/>
    <w:uiPriority w:val="99"/>
    <w:semiHidden/>
    <w:rsid w:val="00AD417F"/>
    <w:rPr>
      <w:lang w:eastAsia="zh-TW"/>
    </w:rPr>
  </w:style>
  <w:style w:type="character" w:styleId="Refdenotaalpie">
    <w:name w:val="footnote reference"/>
    <w:uiPriority w:val="99"/>
    <w:unhideWhenUsed/>
    <w:rsid w:val="00AD417F"/>
    <w:rPr>
      <w:vertAlign w:val="superscript"/>
    </w:rPr>
  </w:style>
  <w:style w:type="character" w:customStyle="1" w:styleId="Ttulo1Car">
    <w:name w:val="Título 1 Car"/>
    <w:link w:val="Ttulo1"/>
    <w:uiPriority w:val="9"/>
    <w:rsid w:val="009E6E0E"/>
    <w:rPr>
      <w:rFonts w:ascii="Cambria" w:eastAsia="Times New Roman" w:hAnsi="Cambria" w:cs="Times New Roman"/>
      <w:b/>
      <w:bCs/>
      <w:kern w:val="32"/>
      <w:sz w:val="32"/>
      <w:szCs w:val="32"/>
      <w:lang w:eastAsia="zh-TW"/>
    </w:rPr>
  </w:style>
  <w:style w:type="table" w:styleId="Tablaconcuadrcula5oscura-nfasis5">
    <w:name w:val="Grid Table 5 Dark Accent 5"/>
    <w:basedOn w:val="Tablanormal"/>
    <w:uiPriority w:val="50"/>
    <w:rsid w:val="00CB46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Textodelmarcadordeposicin">
    <w:name w:val="Placeholder Text"/>
    <w:basedOn w:val="Fuentedeprrafopredeter"/>
    <w:uiPriority w:val="99"/>
    <w:semiHidden/>
    <w:rsid w:val="00CB46AE"/>
    <w:rPr>
      <w:color w:val="808080"/>
    </w:rPr>
  </w:style>
  <w:style w:type="character" w:styleId="Mencinsinresolver">
    <w:name w:val="Unresolved Mention"/>
    <w:basedOn w:val="Fuentedeprrafopredeter"/>
    <w:uiPriority w:val="99"/>
    <w:semiHidden/>
    <w:unhideWhenUsed/>
    <w:rsid w:val="001F4B2E"/>
    <w:rPr>
      <w:color w:val="605E5C"/>
      <w:shd w:val="clear" w:color="auto" w:fill="E1DFDD"/>
    </w:rPr>
  </w:style>
  <w:style w:type="table" w:styleId="Tablaconcuadrculaclara">
    <w:name w:val="Grid Table Light"/>
    <w:basedOn w:val="Tablanormal"/>
    <w:uiPriority w:val="40"/>
    <w:rsid w:val="005D4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7762">
      <w:bodyDiv w:val="1"/>
      <w:marLeft w:val="0"/>
      <w:marRight w:val="0"/>
      <w:marTop w:val="0"/>
      <w:marBottom w:val="0"/>
      <w:divBdr>
        <w:top w:val="none" w:sz="0" w:space="0" w:color="auto"/>
        <w:left w:val="none" w:sz="0" w:space="0" w:color="auto"/>
        <w:bottom w:val="none" w:sz="0" w:space="0" w:color="auto"/>
        <w:right w:val="none" w:sz="0" w:space="0" w:color="auto"/>
      </w:divBdr>
      <w:divsChild>
        <w:div w:id="1111172242">
          <w:marLeft w:val="0"/>
          <w:marRight w:val="0"/>
          <w:marTop w:val="0"/>
          <w:marBottom w:val="0"/>
          <w:divBdr>
            <w:top w:val="none" w:sz="0" w:space="0" w:color="auto"/>
            <w:left w:val="none" w:sz="0" w:space="0" w:color="auto"/>
            <w:bottom w:val="none" w:sz="0" w:space="0" w:color="auto"/>
            <w:right w:val="none" w:sz="0" w:space="0" w:color="auto"/>
          </w:divBdr>
        </w:div>
      </w:divsChild>
    </w:div>
    <w:div w:id="479812073">
      <w:bodyDiv w:val="1"/>
      <w:marLeft w:val="0"/>
      <w:marRight w:val="0"/>
      <w:marTop w:val="0"/>
      <w:marBottom w:val="0"/>
      <w:divBdr>
        <w:top w:val="none" w:sz="0" w:space="0" w:color="auto"/>
        <w:left w:val="none" w:sz="0" w:space="0" w:color="auto"/>
        <w:bottom w:val="none" w:sz="0" w:space="0" w:color="auto"/>
        <w:right w:val="none" w:sz="0" w:space="0" w:color="auto"/>
      </w:divBdr>
    </w:div>
    <w:div w:id="552933442">
      <w:bodyDiv w:val="1"/>
      <w:marLeft w:val="0"/>
      <w:marRight w:val="0"/>
      <w:marTop w:val="0"/>
      <w:marBottom w:val="0"/>
      <w:divBdr>
        <w:top w:val="none" w:sz="0" w:space="0" w:color="auto"/>
        <w:left w:val="none" w:sz="0" w:space="0" w:color="auto"/>
        <w:bottom w:val="none" w:sz="0" w:space="0" w:color="auto"/>
        <w:right w:val="none" w:sz="0" w:space="0" w:color="auto"/>
      </w:divBdr>
    </w:div>
    <w:div w:id="1097097082">
      <w:bodyDiv w:val="1"/>
      <w:marLeft w:val="0"/>
      <w:marRight w:val="0"/>
      <w:marTop w:val="0"/>
      <w:marBottom w:val="0"/>
      <w:divBdr>
        <w:top w:val="none" w:sz="0" w:space="0" w:color="auto"/>
        <w:left w:val="none" w:sz="0" w:space="0" w:color="auto"/>
        <w:bottom w:val="none" w:sz="0" w:space="0" w:color="auto"/>
        <w:right w:val="none" w:sz="0" w:space="0" w:color="auto"/>
      </w:divBdr>
    </w:div>
    <w:div w:id="1443189245">
      <w:bodyDiv w:val="1"/>
      <w:marLeft w:val="0"/>
      <w:marRight w:val="0"/>
      <w:marTop w:val="0"/>
      <w:marBottom w:val="0"/>
      <w:divBdr>
        <w:top w:val="none" w:sz="0" w:space="0" w:color="auto"/>
        <w:left w:val="none" w:sz="0" w:space="0" w:color="auto"/>
        <w:bottom w:val="none" w:sz="0" w:space="0" w:color="auto"/>
        <w:right w:val="none" w:sz="0" w:space="0" w:color="auto"/>
      </w:divBdr>
    </w:div>
    <w:div w:id="1637024941">
      <w:bodyDiv w:val="1"/>
      <w:marLeft w:val="0"/>
      <w:marRight w:val="0"/>
      <w:marTop w:val="0"/>
      <w:marBottom w:val="0"/>
      <w:divBdr>
        <w:top w:val="none" w:sz="0" w:space="0" w:color="auto"/>
        <w:left w:val="none" w:sz="0" w:space="0" w:color="auto"/>
        <w:bottom w:val="none" w:sz="0" w:space="0" w:color="auto"/>
        <w:right w:val="none" w:sz="0" w:space="0" w:color="auto"/>
      </w:divBdr>
    </w:div>
    <w:div w:id="1970237091">
      <w:bodyDiv w:val="1"/>
      <w:marLeft w:val="0"/>
      <w:marRight w:val="0"/>
      <w:marTop w:val="0"/>
      <w:marBottom w:val="0"/>
      <w:divBdr>
        <w:top w:val="none" w:sz="0" w:space="0" w:color="auto"/>
        <w:left w:val="none" w:sz="0" w:space="0" w:color="auto"/>
        <w:bottom w:val="none" w:sz="0" w:space="0" w:color="auto"/>
        <w:right w:val="none" w:sz="0" w:space="0" w:color="auto"/>
      </w:divBdr>
    </w:div>
    <w:div w:id="20924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cion@iislafe.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va.es/es/inicio/procedimientos?id_proc=199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uv.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c-biomed@u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2AF06B9714D1EAF8B54C18F2E0295"/>
        <w:category>
          <w:name w:val="General"/>
          <w:gallery w:val="placeholder"/>
        </w:category>
        <w:types>
          <w:type w:val="bbPlcHdr"/>
        </w:types>
        <w:behaviors>
          <w:behavior w:val="content"/>
        </w:behaviors>
        <w:guid w:val="{E5BF111E-8F72-4FEF-8B2A-5A686553C665}"/>
      </w:docPartPr>
      <w:docPartBody>
        <w:p w:rsidR="002144E7" w:rsidRDefault="00F044AC" w:rsidP="00F044AC">
          <w:pPr>
            <w:pStyle w:val="2E12AF06B9714D1EAF8B54C18F2E0295"/>
          </w:pPr>
          <w:r w:rsidRPr="00B20B6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AC"/>
    <w:rsid w:val="002144E7"/>
    <w:rsid w:val="00480003"/>
    <w:rsid w:val="004A3572"/>
    <w:rsid w:val="004F5EB0"/>
    <w:rsid w:val="008405A9"/>
    <w:rsid w:val="008927AD"/>
    <w:rsid w:val="0093327E"/>
    <w:rsid w:val="009810CA"/>
    <w:rsid w:val="00BF5C89"/>
    <w:rsid w:val="00E05F66"/>
    <w:rsid w:val="00E16512"/>
    <w:rsid w:val="00E43A2C"/>
    <w:rsid w:val="00F044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44AC"/>
    <w:rPr>
      <w:color w:val="808080"/>
    </w:rPr>
  </w:style>
  <w:style w:type="paragraph" w:customStyle="1" w:styleId="2E12AF06B9714D1EAF8B54C18F2E0295">
    <w:name w:val="2E12AF06B9714D1EAF8B54C18F2E0295"/>
    <w:rsid w:val="00F04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C4927AA13DE4348A25A0ABDDFAF85B4" ma:contentTypeVersion="11" ma:contentTypeDescription="Crear nuevo documento." ma:contentTypeScope="" ma:versionID="5a63a49b4c78d36d091545d917ec8f1f">
  <xsd:schema xmlns:xsd="http://www.w3.org/2001/XMLSchema" xmlns:xs="http://www.w3.org/2001/XMLSchema" xmlns:p="http://schemas.microsoft.com/office/2006/metadata/properties" xmlns:ns2="05c20def-d2fc-4241-8f5b-f97d368bb909" xmlns:ns3="407e37ae-3314-4476-8e4c-3fd4f296b45e" targetNamespace="http://schemas.microsoft.com/office/2006/metadata/properties" ma:root="true" ma:fieldsID="9a1bb3cd7681d4536930401d3f480418" ns2:_="" ns3:_="">
    <xsd:import namespace="05c20def-d2fc-4241-8f5b-f97d368bb909"/>
    <xsd:import namespace="407e37ae-3314-4476-8e4c-3fd4f296b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20def-d2fc-4241-8f5b-f97d368bb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2edaa9f-4387-4094-a985-533d7041b1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e37ae-3314-4476-8e4c-3fd4f296b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0cf7cd-3533-4154-822b-1ce40e4705dd}" ma:internalName="TaxCatchAll" ma:showField="CatchAllData" ma:web="407e37ae-3314-4476-8e4c-3fd4f296b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7e37ae-3314-4476-8e4c-3fd4f296b45e" xsi:nil="true"/>
    <lcf76f155ced4ddcb4097134ff3c332f xmlns="05c20def-d2fc-4241-8f5b-f97d368bb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1EE844-0864-4BE2-865D-53EFDEB0CD9F}">
  <ds:schemaRefs>
    <ds:schemaRef ds:uri="http://schemas.microsoft.com/sharepoint/v3/contenttype/forms"/>
  </ds:schemaRefs>
</ds:datastoreItem>
</file>

<file path=customXml/itemProps2.xml><?xml version="1.0" encoding="utf-8"?>
<ds:datastoreItem xmlns:ds="http://schemas.openxmlformats.org/officeDocument/2006/customXml" ds:itemID="{AA38CCEB-15F3-4BD7-8579-3D968072BDA4}">
  <ds:schemaRefs>
    <ds:schemaRef ds:uri="http://schemas.openxmlformats.org/officeDocument/2006/bibliography"/>
  </ds:schemaRefs>
</ds:datastoreItem>
</file>

<file path=customXml/itemProps3.xml><?xml version="1.0" encoding="utf-8"?>
<ds:datastoreItem xmlns:ds="http://schemas.openxmlformats.org/officeDocument/2006/customXml" ds:itemID="{49F96B2D-18B3-45BD-8FDB-88A639AB1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20def-d2fc-4241-8f5b-f97d368bb909"/>
    <ds:schemaRef ds:uri="407e37ae-3314-4476-8e4c-3fd4f296b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8D389-DC36-42BB-BB28-746F6450CC37}">
  <ds:schemaRefs>
    <ds:schemaRef ds:uri="http://schemas.microsoft.com/office/2006/metadata/properties"/>
    <ds:schemaRef ds:uri="http://schemas.microsoft.com/office/infopath/2007/PartnerControls"/>
    <ds:schemaRef ds:uri="407e37ae-3314-4476-8e4c-3fd4f296b45e"/>
    <ds:schemaRef ds:uri="05c20def-d2fc-4241-8f5b-f97d368bb90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1623</Characters>
  <Application>Microsoft Office Word</Application>
  <DocSecurity>0</DocSecurity>
  <Lines>13</Lines>
  <Paragraphs>3</Paragraphs>
  <ScaleCrop>false</ScaleCrop>
  <Company>Microsoft</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Marisé</dc:creator>
  <cp:keywords/>
  <cp:lastModifiedBy>IVÁN ATIENZA PÉREZ</cp:lastModifiedBy>
  <cp:revision>30</cp:revision>
  <cp:lastPrinted>2021-05-05T10:56:00Z</cp:lastPrinted>
  <dcterms:created xsi:type="dcterms:W3CDTF">2024-09-02T10:30:00Z</dcterms:created>
  <dcterms:modified xsi:type="dcterms:W3CDTF">2026-06-15T12:23:00Z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0x010100FC4927AA13DE4348A25A0ABDDFAF85B4</vt:lpwstr>
  </property>
  <property fmtid="{D5CDD505-2E9C-101B-9397-08002B2CF9AE}" pid="3" name="MediaServiceImageTags">
    <vt:lpwstr/>
  </property>
  <property fmtid="{D5CDD505-2E9C-101B-9397-08002B2CF9AE}" pid="4" name="MSIP_Label_78a14c0d-58c1-4c83-9734-15a8c9bb140a_Enabled">
    <vt:lpwstr>true</vt:lpwstr>
  </property>
  <property fmtid="{D5CDD505-2E9C-101B-9397-08002B2CF9AE}" pid="5" name="MSIP_Label_78a14c0d-58c1-4c83-9734-15a8c9bb140a_SetDate">
    <vt:lpwstr>2026-06-08T07:55:11Z</vt:lpwstr>
  </property>
  <property fmtid="{D5CDD505-2E9C-101B-9397-08002B2CF9AE}" pid="6" name="MSIP_Label_78a14c0d-58c1-4c83-9734-15a8c9bb140a_Method">
    <vt:lpwstr>Standard</vt:lpwstr>
  </property>
  <property fmtid="{D5CDD505-2E9C-101B-9397-08002B2CF9AE}" pid="7" name="MSIP_Label_78a14c0d-58c1-4c83-9734-15a8c9bb140a_Name">
    <vt:lpwstr>defa4170-0d19-0005-0004-bc88714345d2</vt:lpwstr>
  </property>
  <property fmtid="{D5CDD505-2E9C-101B-9397-08002B2CF9AE}" pid="8" name="MSIP_Label_78a14c0d-58c1-4c83-9734-15a8c9bb140a_SiteId">
    <vt:lpwstr>f4101dab-25da-4570-8c11-a3eee5d04def</vt:lpwstr>
  </property>
  <property fmtid="{D5CDD505-2E9C-101B-9397-08002B2CF9AE}" pid="9" name="MSIP_Label_78a14c0d-58c1-4c83-9734-15a8c9bb140a_ActionId">
    <vt:lpwstr>9e762eb8-eeee-46f4-9532-6764b250eae8</vt:lpwstr>
  </property>
  <property fmtid="{D5CDD505-2E9C-101B-9397-08002B2CF9AE}" pid="10" name="MSIP_Label_78a14c0d-58c1-4c83-9734-15a8c9bb140a_ContentBits">
    <vt:lpwstr>0</vt:lpwstr>
  </property>
  <property fmtid="{D5CDD505-2E9C-101B-9397-08002B2CF9AE}" pid="11" name="MSIP_Label_78a14c0d-58c1-4c83-9734-15a8c9bb140a_Tag">
    <vt:lpwstr>10, 3, 0, 1</vt:lpwstr>
  </property>
</Properties>
</file>