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1A27" w14:textId="77777777" w:rsidR="00BA58C2" w:rsidRPr="00BA58C2" w:rsidRDefault="00BA58C2" w:rsidP="00BA58C2">
      <w:pPr>
        <w:keepNext/>
        <w:tabs>
          <w:tab w:val="clear" w:pos="3963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bookmarkStart w:id="0" w:name="_Toc426533347"/>
      <w:bookmarkStart w:id="1" w:name="_Toc460946943"/>
      <w:r w:rsidRPr="00BA58C2"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t>ANEXO I</w:t>
      </w:r>
      <w:bookmarkEnd w:id="0"/>
      <w:bookmarkEnd w:id="1"/>
    </w:p>
    <w:p w14:paraId="6087123F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jc w:val="center"/>
        <w:rPr>
          <w:rFonts w:ascii="Verdana" w:hAnsi="Verdana" w:cs="Arial"/>
          <w:b/>
          <w:bCs/>
          <w:color w:val="auto"/>
          <w:szCs w:val="20"/>
          <w:lang w:val="es-ES" w:eastAsia="es-ES"/>
        </w:rPr>
      </w:pPr>
      <w:bookmarkStart w:id="2" w:name="_GoBack"/>
      <w:bookmarkEnd w:id="2"/>
      <w:r w:rsidRPr="00BA58C2">
        <w:rPr>
          <w:rFonts w:ascii="Verdana" w:hAnsi="Verdana" w:cs="Arial"/>
          <w:b/>
          <w:bCs/>
          <w:color w:val="auto"/>
          <w:szCs w:val="20"/>
          <w:lang w:val="es-ES" w:eastAsia="es-ES"/>
        </w:rPr>
        <w:t>MODELO DE ACEPTACIÓN DE CONDICIONES</w:t>
      </w:r>
    </w:p>
    <w:p w14:paraId="38D3F10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jc w:val="center"/>
        <w:rPr>
          <w:rFonts w:ascii="Verdana" w:hAnsi="Verdana" w:cs="Arial"/>
          <w:b/>
          <w:bCs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szCs w:val="20"/>
          <w:lang w:val="es-ES" w:eastAsia="es-ES"/>
        </w:rPr>
        <w:t>SOBRE A</w:t>
      </w:r>
    </w:p>
    <w:p w14:paraId="35D3445C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Don/Doña 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04F23F96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Domiciliado en: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5C7E1FE1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Calle/Plaza, número: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6D99D20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En caso de actuar en representación: </w:t>
      </w:r>
    </w:p>
    <w:p w14:paraId="411B47D6" w14:textId="77777777" w:rsidR="00BA58C2" w:rsidRPr="00BA58C2" w:rsidRDefault="00BA58C2" w:rsidP="00BA58C2">
      <w:pPr>
        <w:tabs>
          <w:tab w:val="clear" w:pos="3963"/>
          <w:tab w:val="left" w:leader="dot" w:pos="2700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Como 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  <w:t>de.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4E9FA8CB" w14:textId="77777777" w:rsidR="00BA58C2" w:rsidRPr="00BA58C2" w:rsidRDefault="00BA58C2" w:rsidP="00BA58C2">
      <w:pPr>
        <w:tabs>
          <w:tab w:val="clear" w:pos="3963"/>
          <w:tab w:val="left" w:pos="1620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con domicilio en: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5E1B5B98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Calle/Plaza, número: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5A95CCF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Actuando en nombre propio o de la empresa a quien represente, enterado de las condiciones y requisitos para concurrir al procedimiento negociado para la adquisición de ………………………, considera que se encuentra en situación de acudir como licitador del mismo. </w:t>
      </w:r>
    </w:p>
    <w:p w14:paraId="3FE58F3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A este efecto hace constar: </w:t>
      </w:r>
    </w:p>
    <w:p w14:paraId="64B3857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ind w:left="720" w:hanging="36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• Que conoce el Pliego de Cláusulas Administrativas particulares y el Pliego de Prescripciones Técnicas que sirven de base a la convocatoria, que los acepta incondicionalmente y que reúne todas y cada una de las condiciones exigidas para contratar con la entidad. </w:t>
      </w:r>
    </w:p>
    <w:p w14:paraId="5613522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ind w:left="720" w:hanging="36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• Que se compromete en nombre (propio o de la empresa que representa), a tomar a su cargo el objeto del contrato con estricta sujeción a las expresadas condiciones y requisitos y adscribir los medios materiales y personales necesarios para la ejecución del contrato al precio ofertado conforme al artículo 118 del TRLCSP.</w:t>
      </w:r>
    </w:p>
    <w:p w14:paraId="3E43D06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4A9DD8C7" w14:textId="14F34408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i/>
          <w:iCs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iCs/>
          <w:color w:val="auto"/>
          <w:szCs w:val="20"/>
          <w:lang w:val="es-ES" w:eastAsia="es-ES"/>
        </w:rPr>
        <w:t xml:space="preserve">Fecha y firma del representante licitador </w:t>
      </w:r>
    </w:p>
    <w:p w14:paraId="538595F6" w14:textId="04ED3B23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i/>
          <w:iCs/>
          <w:color w:val="auto"/>
          <w:szCs w:val="20"/>
          <w:lang w:val="es-ES" w:eastAsia="es-ES"/>
        </w:rPr>
      </w:pPr>
    </w:p>
    <w:p w14:paraId="1C0255B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i/>
          <w:iCs/>
          <w:color w:val="auto"/>
          <w:szCs w:val="20"/>
          <w:lang w:val="es-ES" w:eastAsia="es-ES"/>
        </w:rPr>
      </w:pPr>
    </w:p>
    <w:p w14:paraId="0CABD476" w14:textId="77777777" w:rsidR="00BA58C2" w:rsidRPr="00BA58C2" w:rsidRDefault="00BA58C2" w:rsidP="00BA58C2">
      <w:pPr>
        <w:pStyle w:val="Ttulo1"/>
        <w:jc w:val="center"/>
        <w:rPr>
          <w:rFonts w:ascii="Verdana" w:eastAsia="Times New Roman" w:hAnsi="Verdana" w:cs="Arial"/>
          <w:b/>
          <w:bCs/>
          <w:color w:val="auto"/>
          <w:kern w:val="32"/>
          <w:sz w:val="20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br w:type="page"/>
      </w:r>
      <w:bookmarkStart w:id="3" w:name="_Toc426533348"/>
      <w:bookmarkStart w:id="4" w:name="_Toc460946944"/>
      <w:r w:rsidRPr="00BA58C2">
        <w:rPr>
          <w:rFonts w:ascii="Verdana" w:eastAsia="Times New Roman" w:hAnsi="Verdana" w:cs="Arial"/>
          <w:b/>
          <w:bCs/>
          <w:color w:val="auto"/>
          <w:kern w:val="32"/>
          <w:sz w:val="20"/>
          <w:szCs w:val="20"/>
          <w:lang w:val="es-ES" w:eastAsia="es-ES"/>
        </w:rPr>
        <w:lastRenderedPageBreak/>
        <w:t>ANEXO II</w:t>
      </w:r>
      <w:bookmarkEnd w:id="3"/>
      <w:bookmarkEnd w:id="4"/>
    </w:p>
    <w:p w14:paraId="37025C1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jc w:val="center"/>
        <w:rPr>
          <w:rFonts w:ascii="Verdana" w:hAnsi="Verdana" w:cs="Arial"/>
          <w:b/>
          <w:bCs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szCs w:val="20"/>
          <w:lang w:val="es-ES" w:eastAsia="es-ES"/>
        </w:rPr>
        <w:t>MODELO DE PROPOSICIÓN ECONÓMICA</w:t>
      </w:r>
    </w:p>
    <w:p w14:paraId="7093415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jc w:val="center"/>
        <w:rPr>
          <w:rFonts w:ascii="Verdana" w:hAnsi="Verdana" w:cs="Arial"/>
          <w:b/>
          <w:bCs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szCs w:val="20"/>
          <w:lang w:val="es-ES" w:eastAsia="es-ES"/>
        </w:rPr>
        <w:t>SOBRE C</w:t>
      </w:r>
    </w:p>
    <w:p w14:paraId="5C3F34F2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Don/Doña 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7FDF0F89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Domiciliado en: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2B6402FE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Calle/Plaza, número: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36D38671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En caso de actuar en representación: </w:t>
      </w:r>
    </w:p>
    <w:p w14:paraId="6BD9716B" w14:textId="77777777" w:rsidR="00BA58C2" w:rsidRPr="00BA58C2" w:rsidRDefault="00BA58C2" w:rsidP="00BA58C2">
      <w:pPr>
        <w:tabs>
          <w:tab w:val="clear" w:pos="3963"/>
          <w:tab w:val="left" w:leader="dot" w:pos="2700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 xml:space="preserve">Como 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  <w:t>de.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0FE103F2" w14:textId="77777777" w:rsidR="00BA58C2" w:rsidRPr="00BA58C2" w:rsidRDefault="00BA58C2" w:rsidP="00BA58C2">
      <w:pPr>
        <w:tabs>
          <w:tab w:val="clear" w:pos="3963"/>
          <w:tab w:val="left" w:pos="1620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con domicilio en: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466107F2" w14:textId="77777777" w:rsidR="00BA58C2" w:rsidRPr="00BA58C2" w:rsidRDefault="00BA58C2" w:rsidP="00BA58C2">
      <w:pPr>
        <w:tabs>
          <w:tab w:val="clear" w:pos="3963"/>
          <w:tab w:val="left" w:leader="dot" w:pos="8460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Calle/Plaza, número:</w:t>
      </w:r>
      <w:r w:rsidRPr="00BA58C2">
        <w:rPr>
          <w:rFonts w:ascii="Verdana" w:hAnsi="Verdana" w:cs="Arial"/>
          <w:color w:val="auto"/>
          <w:szCs w:val="20"/>
          <w:lang w:val="es-ES" w:eastAsia="es-ES"/>
        </w:rPr>
        <w:tab/>
      </w:r>
    </w:p>
    <w:p w14:paraId="137AAF2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649D1AC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PRIMERO: </w:t>
      </w:r>
    </w:p>
    <w:p w14:paraId="7A19B21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Actuando en nombre propio o de la empresa a quien represente, enterado de las condiciones y requisitos para concurrir al procedimiento negociado para la adquisición de ………………………a, y que cumplo todos los requisitos y condiciones que se exigen conforme con el Pliego de Cláusulas Administrativas Particulares y Pliego de Condiciones Técnicas que debe regir el mencionado contrato.</w:t>
      </w:r>
    </w:p>
    <w:p w14:paraId="46D2F09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25653DB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SEGUNDO</w:t>
      </w:r>
    </w:p>
    <w:p w14:paraId="37FD029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Manifiesta que ha tenido en cuenta en su oferta las obligaciones derivadas del Pliego de Cláusulas Administrativas Particulares y Pliego de Condiciones Técnicas que debe regir el mencionado contrato.</w:t>
      </w:r>
    </w:p>
    <w:p w14:paraId="00598A1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06144EE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i/>
          <w:iCs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iCs/>
          <w:color w:val="auto"/>
          <w:szCs w:val="20"/>
          <w:lang w:val="es-ES" w:eastAsia="es-ES"/>
        </w:rPr>
        <w:t xml:space="preserve">Fecha y firma del representante licitador </w:t>
      </w:r>
    </w:p>
    <w:p w14:paraId="5423E1F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60" w:after="120"/>
        <w:ind w:left="560"/>
        <w:jc w:val="center"/>
        <w:rPr>
          <w:rFonts w:ascii="Verdana" w:hAnsi="Verdana" w:cs="Arial"/>
          <w:i/>
          <w:iCs/>
          <w:color w:val="auto"/>
          <w:szCs w:val="20"/>
          <w:lang w:val="es-ES" w:eastAsia="es-ES"/>
        </w:rPr>
        <w:sectPr w:rsidR="00BA58C2" w:rsidRPr="00BA58C2" w:rsidSect="00BA58C2">
          <w:headerReference w:type="first" r:id="rId7"/>
          <w:pgSz w:w="11906" w:h="16838" w:code="9"/>
          <w:pgMar w:top="1979" w:right="1701" w:bottom="1418" w:left="1701" w:header="709" w:footer="709" w:gutter="0"/>
          <w:cols w:space="708"/>
          <w:docGrid w:linePitch="360"/>
        </w:sectPr>
      </w:pPr>
    </w:p>
    <w:p w14:paraId="3F1AA521" w14:textId="77777777" w:rsidR="00BA58C2" w:rsidRPr="00BA58C2" w:rsidRDefault="00BA58C2" w:rsidP="00BA58C2">
      <w:pPr>
        <w:keepNext/>
        <w:tabs>
          <w:tab w:val="clear" w:pos="3963"/>
        </w:tabs>
        <w:spacing w:before="0"/>
        <w:jc w:val="center"/>
        <w:outlineLvl w:val="0"/>
        <w:rPr>
          <w:rFonts w:ascii="Verdana" w:hAnsi="Verdana" w:cs="Arial"/>
          <w:b/>
          <w:color w:val="auto"/>
          <w:szCs w:val="20"/>
          <w:lang w:val="es-ES" w:eastAsia="es-ES"/>
        </w:rPr>
      </w:pPr>
      <w:bookmarkStart w:id="5" w:name="_Toc384035336"/>
      <w:bookmarkStart w:id="6" w:name="_Toc425947979"/>
      <w:bookmarkStart w:id="7" w:name="_Toc426533349"/>
      <w:bookmarkStart w:id="8" w:name="_Toc460946945"/>
      <w:r w:rsidRPr="00BA58C2">
        <w:rPr>
          <w:rFonts w:ascii="Verdana" w:hAnsi="Verdana" w:cs="Arial"/>
          <w:b/>
          <w:color w:val="auto"/>
          <w:szCs w:val="20"/>
          <w:lang w:val="es-ES" w:eastAsia="es-ES"/>
        </w:rPr>
        <w:lastRenderedPageBreak/>
        <w:t>ANEXO III</w:t>
      </w:r>
    </w:p>
    <w:p w14:paraId="7C3DB6AE" w14:textId="77777777" w:rsidR="00BA58C2" w:rsidRPr="00BA58C2" w:rsidRDefault="00BA58C2" w:rsidP="00BA58C2">
      <w:pPr>
        <w:keepNext/>
        <w:tabs>
          <w:tab w:val="clear" w:pos="3963"/>
        </w:tabs>
        <w:spacing w:before="0"/>
        <w:jc w:val="center"/>
        <w:outlineLvl w:val="0"/>
        <w:rPr>
          <w:rFonts w:ascii="Verdana" w:hAnsi="Verdana" w:cs="Arial"/>
          <w:b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b/>
          <w:color w:val="auto"/>
          <w:szCs w:val="20"/>
          <w:lang w:val="es-ES" w:eastAsia="es-ES"/>
        </w:rPr>
        <w:t>DATOS DE LA EMPRESA LICITADORA</w:t>
      </w:r>
      <w:bookmarkEnd w:id="5"/>
      <w:bookmarkEnd w:id="6"/>
      <w:bookmarkEnd w:id="7"/>
      <w:bookmarkEnd w:id="8"/>
    </w:p>
    <w:p w14:paraId="66962D4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color w:val="auto"/>
          <w:szCs w:val="20"/>
          <w:lang w:val="es-ES" w:eastAsia="es-ES"/>
        </w:rPr>
      </w:pPr>
      <w:r w:rsidRPr="00BA58C2">
        <w:rPr>
          <w:rFonts w:ascii="Verdana" w:hAnsi="Verdana"/>
          <w:b/>
          <w:color w:val="auto"/>
          <w:szCs w:val="20"/>
          <w:lang w:val="es-ES" w:eastAsia="es-ES"/>
        </w:rPr>
        <w:t>SOBRE A</w:t>
      </w:r>
    </w:p>
    <w:p w14:paraId="2A54684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ind w:left="900"/>
        <w:jc w:val="center"/>
        <w:rPr>
          <w:rFonts w:ascii="Verdana" w:hAnsi="Verdana"/>
          <w:color w:val="auto"/>
          <w:szCs w:val="20"/>
          <w:lang w:val="es-ES" w:eastAsia="es-ES"/>
        </w:rPr>
      </w:pPr>
    </w:p>
    <w:p w14:paraId="0331DB1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ind w:left="900"/>
        <w:jc w:val="center"/>
        <w:rPr>
          <w:rFonts w:ascii="Verdana" w:hAnsi="Verdana"/>
          <w:color w:val="auto"/>
          <w:szCs w:val="20"/>
          <w:lang w:val="es-ES" w:eastAsia="es-ES"/>
        </w:rPr>
      </w:pPr>
    </w:p>
    <w:p w14:paraId="2AAFC78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b/>
          <w:color w:val="auto"/>
          <w:szCs w:val="20"/>
          <w:u w:val="single"/>
          <w:lang w:val="es-ES" w:eastAsia="es-ES"/>
        </w:rPr>
      </w:pPr>
      <w:r w:rsidRPr="00BA58C2">
        <w:rPr>
          <w:rFonts w:ascii="Verdana" w:hAnsi="Verdana"/>
          <w:b/>
          <w:color w:val="auto"/>
          <w:szCs w:val="20"/>
          <w:u w:val="single"/>
          <w:lang w:val="es-ES" w:eastAsia="es-ES"/>
        </w:rPr>
        <w:t>DATOS GENERALES</w:t>
      </w:r>
    </w:p>
    <w:p w14:paraId="348606F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14C5434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Nombre/Razón social: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6EB32B6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Domicilio: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9"/>
    </w:p>
    <w:p w14:paraId="6A94C6C3" w14:textId="77777777" w:rsidR="00BA58C2" w:rsidRPr="00BA58C2" w:rsidRDefault="00BA58C2" w:rsidP="00BA58C2">
      <w:pPr>
        <w:tabs>
          <w:tab w:val="clear" w:pos="3963"/>
          <w:tab w:val="left" w:pos="2700"/>
          <w:tab w:val="left" w:pos="540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País: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Provincia: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Localidad: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689A1774" w14:textId="77777777" w:rsidR="00BA58C2" w:rsidRPr="00BA58C2" w:rsidRDefault="00BA58C2" w:rsidP="00BA58C2">
      <w:pPr>
        <w:tabs>
          <w:tab w:val="clear" w:pos="3963"/>
          <w:tab w:val="left" w:pos="3240"/>
          <w:tab w:val="left" w:pos="666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Código postal: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Teléfono: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>Fax::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7A82BD91" w14:textId="77777777" w:rsidR="00BA58C2" w:rsidRPr="00BA58C2" w:rsidRDefault="00BA58C2" w:rsidP="00BA58C2">
      <w:pPr>
        <w:tabs>
          <w:tab w:val="clear" w:pos="3963"/>
          <w:tab w:val="left" w:pos="3240"/>
          <w:tab w:val="left" w:pos="666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Persona de contacto: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04AF4A42" w14:textId="77777777" w:rsidR="00BA58C2" w:rsidRPr="00BA58C2" w:rsidRDefault="00BA58C2" w:rsidP="00BA58C2">
      <w:pPr>
        <w:tabs>
          <w:tab w:val="clear" w:pos="3963"/>
          <w:tab w:val="left" w:pos="46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Telef.: persona de contacto: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Correo electrónico: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53C06CB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18177EC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58683B8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b/>
          <w:color w:val="auto"/>
          <w:szCs w:val="20"/>
          <w:u w:val="single"/>
          <w:lang w:val="es-ES" w:eastAsia="es-ES"/>
        </w:rPr>
      </w:pPr>
      <w:r w:rsidRPr="00BA58C2">
        <w:rPr>
          <w:rFonts w:ascii="Verdana" w:hAnsi="Verdana"/>
          <w:b/>
          <w:color w:val="auto"/>
          <w:szCs w:val="20"/>
          <w:u w:val="single"/>
          <w:lang w:val="es-ES" w:eastAsia="es-ES"/>
        </w:rPr>
        <w:t>PERSONA FACULTADA PARA SUSCRIBIR CONTRATOS</w:t>
      </w:r>
    </w:p>
    <w:p w14:paraId="31C0F866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53061DAC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Nombre y apellidos: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2CAD274D" w14:textId="77777777" w:rsidR="00BA58C2" w:rsidRPr="00BA58C2" w:rsidRDefault="00BA58C2" w:rsidP="00BA58C2">
      <w:pPr>
        <w:tabs>
          <w:tab w:val="clear" w:pos="3963"/>
          <w:tab w:val="left" w:pos="3060"/>
          <w:tab w:val="left" w:pos="64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DNI.: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09C98A52" w14:textId="77777777" w:rsidR="00BA58C2" w:rsidRPr="00BA58C2" w:rsidRDefault="00BA58C2" w:rsidP="00BA58C2">
      <w:pPr>
        <w:tabs>
          <w:tab w:val="clear" w:pos="3963"/>
          <w:tab w:val="left" w:pos="46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Fecha escritura de poder: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Nº de Protocolo: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13CC1AFF" w14:textId="77777777" w:rsidR="00BA58C2" w:rsidRPr="00BA58C2" w:rsidRDefault="00BA58C2" w:rsidP="00BA58C2">
      <w:pPr>
        <w:tabs>
          <w:tab w:val="clear" w:pos="3963"/>
          <w:tab w:val="left" w:pos="28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Nombre del Notario: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18346CC0" w14:textId="77777777" w:rsidR="00BA58C2" w:rsidRPr="00BA58C2" w:rsidRDefault="00BA58C2" w:rsidP="00BA58C2">
      <w:pPr>
        <w:tabs>
          <w:tab w:val="clear" w:pos="3963"/>
          <w:tab w:val="left" w:pos="28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Población de la Notaria: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2E3CB98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6AA51C5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5B3E3D2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b/>
          <w:color w:val="auto"/>
          <w:szCs w:val="20"/>
          <w:u w:val="single"/>
          <w:lang w:val="es-ES" w:eastAsia="es-ES"/>
        </w:rPr>
      </w:pPr>
      <w:r w:rsidRPr="00BA58C2">
        <w:rPr>
          <w:rFonts w:ascii="Verdana" w:hAnsi="Verdana"/>
          <w:b/>
          <w:color w:val="auto"/>
          <w:szCs w:val="20"/>
          <w:u w:val="single"/>
          <w:lang w:val="es-ES" w:eastAsia="es-ES"/>
        </w:rPr>
        <w:t>DOMICILIO A EFECTO DE NOTIFICACIONES</w:t>
      </w:r>
    </w:p>
    <w:p w14:paraId="7DBDF14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7ADE8D1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Domicilio: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46D7395E" w14:textId="77777777" w:rsidR="00BA58C2" w:rsidRPr="00BA58C2" w:rsidRDefault="00BA58C2" w:rsidP="00BA58C2">
      <w:pPr>
        <w:tabs>
          <w:tab w:val="clear" w:pos="3963"/>
          <w:tab w:val="left" w:pos="2700"/>
          <w:tab w:val="left" w:pos="540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País: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Provincia: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Localidad: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</w:p>
    <w:p w14:paraId="49C0A3CA" w14:textId="77777777" w:rsidR="00BA58C2" w:rsidRPr="00BA58C2" w:rsidRDefault="00BA58C2" w:rsidP="00BA58C2">
      <w:pPr>
        <w:tabs>
          <w:tab w:val="clear" w:pos="3963"/>
          <w:tab w:val="left" w:pos="3240"/>
          <w:tab w:val="left" w:pos="666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Código postal: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Teléfono: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r w:rsidRPr="00BA58C2">
        <w:rPr>
          <w:rFonts w:ascii="Verdana" w:hAnsi="Verdana"/>
          <w:color w:val="auto"/>
          <w:szCs w:val="20"/>
          <w:lang w:val="es-ES" w:eastAsia="es-ES"/>
        </w:rPr>
        <w:tab/>
        <w:t>Fax::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0"/>
    </w:p>
    <w:p w14:paraId="7E5851A6" w14:textId="77777777" w:rsidR="00BA58C2" w:rsidRPr="00BA58C2" w:rsidRDefault="00BA58C2" w:rsidP="00BA58C2">
      <w:pPr>
        <w:tabs>
          <w:tab w:val="clear" w:pos="3963"/>
          <w:tab w:val="left" w:pos="46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Persona de contacto: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1" w:name="Texto25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1"/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Cargo: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2"/>
    </w:p>
    <w:p w14:paraId="1D414245" w14:textId="77777777" w:rsidR="00BA58C2" w:rsidRPr="00BA58C2" w:rsidRDefault="00BA58C2" w:rsidP="00BA58C2">
      <w:pPr>
        <w:tabs>
          <w:tab w:val="clear" w:pos="3963"/>
          <w:tab w:val="left" w:pos="4680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 xml:space="preserve">Telef.: persona de contacto: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3" w:name="Texto27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3"/>
      <w:r w:rsidRPr="00BA58C2">
        <w:rPr>
          <w:rFonts w:ascii="Verdana" w:hAnsi="Verdana"/>
          <w:color w:val="auto"/>
          <w:szCs w:val="20"/>
          <w:lang w:val="es-ES" w:eastAsia="es-ES"/>
        </w:rPr>
        <w:tab/>
        <w:t xml:space="preserve">Correo electrónico: 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4"/>
    </w:p>
    <w:p w14:paraId="6B98195F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4512363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rPr>
          <w:rFonts w:ascii="Verdana" w:hAnsi="Verdana"/>
          <w:color w:val="auto"/>
          <w:szCs w:val="20"/>
          <w:lang w:val="es-ES" w:eastAsia="es-ES"/>
        </w:rPr>
      </w:pPr>
    </w:p>
    <w:p w14:paraId="66B6BA9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jc w:val="center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(lugar, fecha, y firma del apoderado)</w:t>
      </w:r>
    </w:p>
    <w:p w14:paraId="0B2202B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line="360" w:lineRule="auto"/>
        <w:jc w:val="center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5" w:name="Texto29"/>
      <w:r w:rsidRPr="00BA58C2">
        <w:rPr>
          <w:rFonts w:ascii="Verdana" w:hAnsi="Verdana"/>
          <w:color w:val="auto"/>
          <w:szCs w:val="20"/>
          <w:lang w:val="es-ES" w:eastAsia="es-ES"/>
        </w:rPr>
        <w:instrText xml:space="preserve"> FORMTEXT </w:instrText>
      </w:r>
      <w:r w:rsidRPr="00BA58C2">
        <w:rPr>
          <w:rFonts w:ascii="Verdana" w:hAnsi="Verdana"/>
          <w:color w:val="auto"/>
          <w:szCs w:val="20"/>
          <w:lang w:val="es-ES" w:eastAsia="es-ES"/>
        </w:rPr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separate"/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noProof/>
          <w:color w:val="auto"/>
          <w:szCs w:val="20"/>
          <w:lang w:val="es-ES" w:eastAsia="es-ES"/>
        </w:rPr>
        <w:t> </w:t>
      </w:r>
      <w:r w:rsidRPr="00BA58C2">
        <w:rPr>
          <w:rFonts w:ascii="Verdana" w:hAnsi="Verdana"/>
          <w:color w:val="auto"/>
          <w:szCs w:val="20"/>
          <w:lang w:val="es-ES" w:eastAsia="es-ES"/>
        </w:rPr>
        <w:fldChar w:fldCharType="end"/>
      </w:r>
      <w:bookmarkEnd w:id="15"/>
    </w:p>
    <w:p w14:paraId="6FE981AD" w14:textId="4A81517E" w:rsidR="0094417C" w:rsidRDefault="0094417C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Book Antiqua" w:hAnsi="Book Antiqua" w:cs="FreeSans"/>
          <w:b/>
          <w:i/>
          <w:sz w:val="18"/>
          <w:szCs w:val="18"/>
        </w:rPr>
      </w:pPr>
    </w:p>
    <w:p w14:paraId="5E201A86" w14:textId="6B91B7F0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Book Antiqua" w:hAnsi="Book Antiqua" w:cs="FreeSans"/>
          <w:b/>
          <w:i/>
          <w:sz w:val="18"/>
          <w:szCs w:val="18"/>
        </w:rPr>
      </w:pPr>
    </w:p>
    <w:p w14:paraId="504A728A" w14:textId="19B188B7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Book Antiqua" w:hAnsi="Book Antiqua" w:cs="FreeSans"/>
          <w:b/>
          <w:i/>
          <w:sz w:val="18"/>
          <w:szCs w:val="18"/>
        </w:rPr>
      </w:pPr>
    </w:p>
    <w:p w14:paraId="3F212918" w14:textId="77777777" w:rsidR="00BA58C2" w:rsidRPr="00BA58C2" w:rsidRDefault="00BA58C2" w:rsidP="00BA58C2">
      <w:pPr>
        <w:keepNext/>
        <w:tabs>
          <w:tab w:val="clear" w:pos="3963"/>
        </w:tabs>
        <w:autoSpaceDE w:val="0"/>
        <w:autoSpaceDN w:val="0"/>
        <w:adjustRightInd w:val="0"/>
        <w:spacing w:before="240" w:after="12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lastRenderedPageBreak/>
        <w:t>ANEXO IV</w:t>
      </w:r>
    </w:p>
    <w:p w14:paraId="76324606" w14:textId="77777777" w:rsidR="00BA58C2" w:rsidRPr="00BA58C2" w:rsidRDefault="00BA58C2" w:rsidP="00BA58C2">
      <w:pPr>
        <w:keepNext/>
        <w:tabs>
          <w:tab w:val="clear" w:pos="3963"/>
        </w:tabs>
        <w:autoSpaceDE w:val="0"/>
        <w:autoSpaceDN w:val="0"/>
        <w:adjustRightInd w:val="0"/>
        <w:spacing w:before="240" w:after="12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t>DECLARACIÓN RESPONSABLE NO INCOMPATIBILIDAD</w:t>
      </w:r>
    </w:p>
    <w:p w14:paraId="01B538E3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Cs w:val="20"/>
          <w:lang w:val="es-ES" w:eastAsia="es-ES"/>
        </w:rPr>
      </w:pPr>
    </w:p>
    <w:p w14:paraId="205414B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54AC59F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ind w:firstLine="1134"/>
        <w:jc w:val="right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En ,  a          de                     de        .</w:t>
      </w:r>
    </w:p>
    <w:p w14:paraId="73038E1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ind w:firstLine="1134"/>
        <w:rPr>
          <w:rFonts w:ascii="Verdana" w:hAnsi="Verdana" w:cs="Arial"/>
          <w:color w:val="auto"/>
          <w:szCs w:val="20"/>
          <w:lang w:val="es-ES" w:eastAsia="es-ES"/>
        </w:rPr>
      </w:pPr>
    </w:p>
    <w:p w14:paraId="6A6F589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color w:val="auto"/>
          <w:szCs w:val="20"/>
          <w:lang w:val="es-ES" w:eastAsia="es-ES"/>
        </w:rPr>
      </w:pPr>
    </w:p>
    <w:p w14:paraId="4CA61D93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color w:val="auto"/>
          <w:szCs w:val="20"/>
          <w:lang w:val="es-ES" w:eastAsia="es-ES"/>
        </w:rPr>
      </w:pPr>
    </w:p>
    <w:p w14:paraId="1BC97B41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D./Dª                                                                              con DNI    , en nombre propio o en representación de la empresa                                          , DECLARO BAJO MI RESPONSABILIDAD</w:t>
      </w:r>
    </w:p>
    <w:p w14:paraId="1B8A20D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1D1AA2BD" w14:textId="77777777" w:rsidR="00BA58C2" w:rsidRPr="00BA58C2" w:rsidRDefault="00BA58C2" w:rsidP="00BA58C2">
      <w:pPr>
        <w:widowControl w:val="0"/>
        <w:numPr>
          <w:ilvl w:val="0"/>
          <w:numId w:val="15"/>
        </w:num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b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b/>
          <w:color w:val="auto"/>
          <w:szCs w:val="20"/>
          <w:lang w:val="es-ES" w:eastAsia="es-ES"/>
        </w:rPr>
        <w:t>No estar incurso la persona física o los administradores de la persona jurídica:</w:t>
      </w:r>
    </w:p>
    <w:p w14:paraId="21E1DCD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70E1F613" w14:textId="77777777" w:rsidR="00BA58C2" w:rsidRPr="00BA58C2" w:rsidRDefault="00BA58C2" w:rsidP="00BA58C2">
      <w:pPr>
        <w:numPr>
          <w:ilvl w:val="1"/>
          <w:numId w:val="15"/>
        </w:numPr>
        <w:tabs>
          <w:tab w:val="clear" w:pos="3963"/>
          <w:tab w:val="num" w:pos="1134"/>
        </w:tabs>
        <w:autoSpaceDE w:val="0"/>
        <w:autoSpaceDN w:val="0"/>
        <w:adjustRightInd w:val="0"/>
        <w:spacing w:before="0" w:after="120" w:line="300" w:lineRule="auto"/>
        <w:ind w:left="1134" w:hanging="378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En ninguna de las prohibiciones de contratar previstas en el artículo 60 del Texto Refundido de la Ley de Contratos del Sector Público aprobado por Real Decreto Legislativo 3/2011, de 14 de noviembre.</w:t>
      </w:r>
    </w:p>
    <w:p w14:paraId="27AA2C2B" w14:textId="77777777" w:rsidR="00BA58C2" w:rsidRPr="00BA58C2" w:rsidRDefault="00BA58C2" w:rsidP="00BA58C2">
      <w:pPr>
        <w:tabs>
          <w:tab w:val="clear" w:pos="3963"/>
          <w:tab w:val="num" w:pos="1134"/>
        </w:tabs>
        <w:autoSpaceDE w:val="0"/>
        <w:autoSpaceDN w:val="0"/>
        <w:adjustRightInd w:val="0"/>
        <w:spacing w:before="0" w:after="120"/>
        <w:ind w:left="1134" w:hanging="380"/>
        <w:rPr>
          <w:rFonts w:ascii="Verdana" w:hAnsi="Verdana" w:cs="Arial"/>
          <w:color w:val="auto"/>
          <w:szCs w:val="20"/>
          <w:lang w:val="es-ES" w:eastAsia="es-ES"/>
        </w:rPr>
      </w:pPr>
    </w:p>
    <w:p w14:paraId="466D2B70" w14:textId="77777777" w:rsidR="00BA58C2" w:rsidRPr="00BA58C2" w:rsidRDefault="00BA58C2" w:rsidP="00BA58C2">
      <w:pPr>
        <w:numPr>
          <w:ilvl w:val="1"/>
          <w:numId w:val="15"/>
        </w:numPr>
        <w:tabs>
          <w:tab w:val="clear" w:pos="3963"/>
          <w:tab w:val="num" w:pos="1134"/>
        </w:tabs>
        <w:autoSpaceDE w:val="0"/>
        <w:autoSpaceDN w:val="0"/>
        <w:adjustRightInd w:val="0"/>
        <w:spacing w:before="0" w:after="120" w:line="300" w:lineRule="auto"/>
        <w:ind w:left="1134" w:hanging="378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En ninguno de los supuestos de la 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 o tratarse de cualquiera de los cargos electivos regulados en la Ley Orgánica 5/1985, de 19 de junio, del Régimen Electoral General y la Ley 1/87, de 21 de marzo, Electoral Valenciana.</w:t>
      </w:r>
    </w:p>
    <w:p w14:paraId="65283BE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709"/>
        <w:rPr>
          <w:rFonts w:ascii="Verdana" w:hAnsi="Verdana" w:cs="Arial"/>
          <w:color w:val="auto"/>
          <w:szCs w:val="20"/>
          <w:lang w:val="es-ES" w:eastAsia="es-ES"/>
        </w:rPr>
      </w:pPr>
    </w:p>
    <w:p w14:paraId="538F136A" w14:textId="77777777" w:rsidR="00BA58C2" w:rsidRPr="00BA58C2" w:rsidRDefault="00BA58C2" w:rsidP="00BA58C2">
      <w:pPr>
        <w:numPr>
          <w:ilvl w:val="0"/>
          <w:numId w:val="15"/>
        </w:num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Estar al corriente del cumplimiento de las obligaciones tributarias y con la Seguridad Social, impuestas por las disposiciones vigentes.</w:t>
      </w:r>
    </w:p>
    <w:p w14:paraId="32E8A51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22117C08" w14:textId="77777777" w:rsidR="00BA58C2" w:rsidRPr="00BA58C2" w:rsidRDefault="00BA58C2" w:rsidP="00BA58C2">
      <w:pPr>
        <w:numPr>
          <w:ilvl w:val="0"/>
          <w:numId w:val="15"/>
        </w:num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Estar de alta en la matrícula del Impuesto de Actividades Económicas, de conformidad con lo dispuesto en el artículo 15.1 del Reglamento General de Contratos de las Administraciones Públicas.</w:t>
      </w:r>
    </w:p>
    <w:p w14:paraId="13D0063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 w:line="300" w:lineRule="auto"/>
        <w:ind w:left="360"/>
        <w:rPr>
          <w:rFonts w:ascii="Verdana" w:hAnsi="Verdana" w:cs="Arial"/>
          <w:color w:val="auto"/>
          <w:szCs w:val="20"/>
          <w:lang w:val="es-ES" w:eastAsia="es-ES"/>
        </w:rPr>
      </w:pPr>
    </w:p>
    <w:p w14:paraId="4AD680FD" w14:textId="3C2D20FD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EL COMPARECIENTE</w:t>
      </w:r>
    </w:p>
    <w:p w14:paraId="2A577030" w14:textId="1836E179" w:rsid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Verdana" w:hAnsi="Verdana" w:cs="Arial"/>
          <w:color w:val="auto"/>
          <w:szCs w:val="20"/>
          <w:lang w:val="es-ES" w:eastAsia="es-ES"/>
        </w:rPr>
      </w:pPr>
    </w:p>
    <w:p w14:paraId="4D9552D9" w14:textId="73E634AF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color w:val="auto"/>
          <w:szCs w:val="20"/>
          <w:lang w:val="es-ES" w:eastAsia="es-ES"/>
        </w:rPr>
      </w:pPr>
      <w:r w:rsidRPr="00BA58C2">
        <w:rPr>
          <w:rFonts w:ascii="Verdana" w:hAnsi="Verdana"/>
          <w:b/>
          <w:color w:val="auto"/>
          <w:szCs w:val="20"/>
          <w:lang w:val="es-ES" w:eastAsia="es-ES"/>
        </w:rPr>
        <w:t>ANEXO V</w:t>
      </w:r>
    </w:p>
    <w:p w14:paraId="74983DB9" w14:textId="77777777" w:rsidR="00BA58C2" w:rsidRPr="00BA58C2" w:rsidRDefault="00BA58C2" w:rsidP="00BA58C2">
      <w:pPr>
        <w:keepNext/>
        <w:tabs>
          <w:tab w:val="clear" w:pos="3963"/>
        </w:tabs>
        <w:spacing w:before="240" w:after="12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lastRenderedPageBreak/>
        <w:t>CLÁUSULA DE CONFIDENCIALIDAD</w:t>
      </w:r>
    </w:p>
    <w:p w14:paraId="0F84DBD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 w:val="22"/>
          <w:szCs w:val="22"/>
          <w:lang w:val="es-ES" w:eastAsia="es-ES"/>
        </w:rPr>
      </w:pPr>
    </w:p>
    <w:p w14:paraId="76F1B34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 w:val="22"/>
          <w:szCs w:val="22"/>
          <w:lang w:val="es-ES" w:eastAsia="es-ES"/>
        </w:rPr>
      </w:pPr>
    </w:p>
    <w:p w14:paraId="31774FCF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Cs w:val="20"/>
          <w:lang w:val="es-ES" w:eastAsia="es-ES"/>
        </w:rPr>
      </w:pPr>
    </w:p>
    <w:p w14:paraId="493D87D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Cs w:val="20"/>
          <w:lang w:val="es-ES" w:eastAsia="es-ES"/>
        </w:rPr>
      </w:pPr>
    </w:p>
    <w:p w14:paraId="58916CE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b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D/Dña._______________________________________________, con domicilio en calle/plaza/avenida ___________________código postal ___________, localidad __________; provisto de D.N.I. (o documento que reglamentariamente le sustituya) número _________, actuando en su propio nombre y derecho o en representación de (identificación de la persona que representa) ______________________________ con C.I.F ( o documento que reglamentariamente le sustituya) número ________________ y domicilio en calle/plaza/avenida _______________________código postal _________, localidad _______________por su calidad de _______(apoderado, administrador, etc..)_________</w:t>
      </w:r>
      <w:r w:rsidRPr="00BA58C2">
        <w:rPr>
          <w:rFonts w:ascii="Verdana" w:hAnsi="Verdana" w:cs="Arial"/>
          <w:b/>
          <w:color w:val="auto"/>
          <w:szCs w:val="20"/>
          <w:lang w:val="es-ES" w:eastAsia="es-ES"/>
        </w:rPr>
        <w:t>MANIFIESTA</w:t>
      </w:r>
    </w:p>
    <w:p w14:paraId="5E0B579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Cs w:val="20"/>
          <w:lang w:val="es-ES" w:eastAsia="es-ES"/>
        </w:rPr>
      </w:pPr>
    </w:p>
    <w:p w14:paraId="742C4A3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b/>
          <w:color w:val="auto"/>
          <w:szCs w:val="20"/>
          <w:lang w:val="es-ES" w:eastAsia="es-ES"/>
        </w:rPr>
      </w:pPr>
    </w:p>
    <w:p w14:paraId="622824A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360" w:right="404"/>
        <w:rPr>
          <w:rFonts w:ascii="Verdana" w:hAnsi="Verdana" w:cs="Arial"/>
          <w:i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color w:val="auto"/>
          <w:szCs w:val="20"/>
          <w:lang w:val="es-ES" w:eastAsia="es-ES"/>
        </w:rPr>
        <w:t>1ª.- Que de la información presentada a la licitación de referencia, se considera que afecta a los secretos técnicos o comerciales y a los aspectos confidenciales de las ofertas la siguiente:</w:t>
      </w:r>
    </w:p>
    <w:p w14:paraId="3913F51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708" w:right="404"/>
        <w:rPr>
          <w:rFonts w:ascii="Verdana" w:hAnsi="Verdana" w:cs="Arial"/>
          <w:i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color w:val="auto"/>
          <w:szCs w:val="20"/>
          <w:lang w:val="es-ES" w:eastAsia="es-ES"/>
        </w:rPr>
        <w:t>-</w:t>
      </w:r>
    </w:p>
    <w:p w14:paraId="4DAD3616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708" w:right="404"/>
        <w:rPr>
          <w:rFonts w:ascii="Verdana" w:hAnsi="Verdana" w:cs="Arial"/>
          <w:i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color w:val="auto"/>
          <w:szCs w:val="20"/>
          <w:lang w:val="es-ES" w:eastAsia="es-ES"/>
        </w:rPr>
        <w:t>-</w:t>
      </w:r>
    </w:p>
    <w:p w14:paraId="0900CA9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708" w:right="404"/>
        <w:rPr>
          <w:rFonts w:ascii="Verdana" w:hAnsi="Verdana" w:cs="Arial"/>
          <w:i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color w:val="auto"/>
          <w:szCs w:val="20"/>
          <w:lang w:val="es-ES" w:eastAsia="es-ES"/>
        </w:rPr>
        <w:t>-</w:t>
      </w:r>
    </w:p>
    <w:p w14:paraId="7E68486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708" w:right="404"/>
        <w:rPr>
          <w:rFonts w:ascii="Verdana" w:hAnsi="Verdana" w:cs="Arial"/>
          <w:i/>
          <w:color w:val="auto"/>
          <w:szCs w:val="20"/>
          <w:lang w:val="es-ES" w:eastAsia="es-ES"/>
        </w:rPr>
      </w:pPr>
    </w:p>
    <w:p w14:paraId="01AECA4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360" w:right="404"/>
        <w:rPr>
          <w:rFonts w:ascii="Verdana" w:hAnsi="Verdana" w:cs="Arial"/>
          <w:i/>
          <w:color w:val="auto"/>
          <w:szCs w:val="20"/>
          <w:lang w:val="es-ES" w:eastAsia="es-ES"/>
        </w:rPr>
      </w:pPr>
    </w:p>
    <w:p w14:paraId="2992A916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360" w:right="404"/>
        <w:rPr>
          <w:rFonts w:ascii="Verdana" w:hAnsi="Verdana" w:cs="Arial"/>
          <w:i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i/>
          <w:color w:val="auto"/>
          <w:szCs w:val="20"/>
          <w:lang w:val="es-ES" w:eastAsia="es-ES"/>
        </w:rPr>
        <w:t>2ª.- Que se compromete a respetar el carácter confidencial de aquella información a la que tenga acceso con ocasión de la ejecución del contrato a la que se le hubiese dado el referido carácter en los pliegos o en el contrato, o que por su propia naturaleza deba ser tratada como tal, durante un plazo de cinco años desde el conocimiento de esa información.</w:t>
      </w:r>
    </w:p>
    <w:p w14:paraId="7A6D79AC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Cs w:val="20"/>
          <w:lang w:val="es-ES" w:eastAsia="es-ES"/>
        </w:rPr>
      </w:pPr>
    </w:p>
    <w:p w14:paraId="54E1B3A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color w:val="auto"/>
          <w:szCs w:val="20"/>
          <w:lang w:val="es-ES" w:eastAsia="es-ES"/>
        </w:rPr>
        <w:t>(Lugar, fecha y firma)</w:t>
      </w:r>
    </w:p>
    <w:p w14:paraId="71B68E7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</w:p>
    <w:p w14:paraId="038397C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</w:p>
    <w:p w14:paraId="6A61E07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</w:p>
    <w:p w14:paraId="47EE14A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</w:p>
    <w:p w14:paraId="139AD3B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 w:cs="Arial"/>
          <w:color w:val="auto"/>
          <w:szCs w:val="20"/>
          <w:lang w:val="es-ES" w:eastAsia="es-ES"/>
        </w:rPr>
      </w:pPr>
    </w:p>
    <w:p w14:paraId="35B9AC50" w14:textId="77777777" w:rsidR="00BA58C2" w:rsidRPr="00BA58C2" w:rsidRDefault="00BA58C2" w:rsidP="00BA5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Helvetica" w:hAnsi="Helvetica" w:cs="Arial"/>
          <w:color w:val="auto"/>
          <w:sz w:val="16"/>
          <w:szCs w:val="16"/>
          <w:lang w:val="es-ES" w:eastAsia="es-ES"/>
        </w:rPr>
      </w:pPr>
      <w:r w:rsidRPr="00BA58C2">
        <w:rPr>
          <w:rFonts w:ascii="Helvetica" w:hAnsi="Helvetica" w:cs="Arial"/>
          <w:color w:val="auto"/>
          <w:sz w:val="16"/>
          <w:szCs w:val="16"/>
          <w:lang w:val="es-ES" w:eastAsia="es-ES"/>
        </w:rPr>
        <w:t>NOTA: En el supuesto de que no se indique ningún documento o sobre en este anexo se entenderá que la información aportada por los licitadores no tiene carácter confidencial. No obstante, deberán de presenta este anexo cumplimentado como aceptación del apartado 2º.</w:t>
      </w:r>
    </w:p>
    <w:p w14:paraId="2F144AD0" w14:textId="77777777" w:rsidR="00BA58C2" w:rsidRPr="00BA58C2" w:rsidRDefault="00BA58C2" w:rsidP="00BA58C2">
      <w:pPr>
        <w:tabs>
          <w:tab w:val="clear" w:pos="3963"/>
        </w:tabs>
        <w:spacing w:before="0" w:after="120"/>
        <w:rPr>
          <w:rFonts w:ascii="Verdana" w:hAnsi="Verdana" w:cs="Arial"/>
          <w:color w:val="auto"/>
          <w:sz w:val="18"/>
          <w:szCs w:val="18"/>
          <w:lang w:val="es-ES" w:eastAsia="es-ES"/>
        </w:rPr>
      </w:pPr>
      <w:r w:rsidRPr="00BA58C2">
        <w:rPr>
          <w:rFonts w:ascii="Verdana" w:hAnsi="Verdana" w:cs="Arial"/>
          <w:color w:val="auto"/>
          <w:sz w:val="18"/>
          <w:szCs w:val="18"/>
          <w:lang w:val="es-ES" w:eastAsia="es-ES"/>
        </w:rPr>
        <w:br w:type="page"/>
      </w:r>
    </w:p>
    <w:p w14:paraId="77C3FA23" w14:textId="27FDB892" w:rsidR="00BA58C2" w:rsidRPr="00BA58C2" w:rsidRDefault="00BA58C2" w:rsidP="00BA58C2">
      <w:pPr>
        <w:keepNext/>
        <w:tabs>
          <w:tab w:val="clear" w:pos="3963"/>
        </w:tabs>
        <w:autoSpaceDE w:val="0"/>
        <w:autoSpaceDN w:val="0"/>
        <w:adjustRightInd w:val="0"/>
        <w:spacing w:before="240" w:after="12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r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lastRenderedPageBreak/>
        <w:t>ANEXO VI</w:t>
      </w:r>
    </w:p>
    <w:p w14:paraId="346005FB" w14:textId="77777777" w:rsidR="00BA58C2" w:rsidRPr="00BA58C2" w:rsidRDefault="00BA58C2" w:rsidP="00BA58C2">
      <w:pPr>
        <w:keepNext/>
        <w:tabs>
          <w:tab w:val="clear" w:pos="3963"/>
        </w:tabs>
        <w:autoSpaceDE w:val="0"/>
        <w:autoSpaceDN w:val="0"/>
        <w:adjustRightInd w:val="0"/>
        <w:spacing w:before="240" w:after="120"/>
        <w:jc w:val="center"/>
        <w:outlineLvl w:val="0"/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</w:pPr>
      <w:r w:rsidRPr="00BA58C2">
        <w:rPr>
          <w:rFonts w:ascii="Verdana" w:hAnsi="Verdana" w:cs="Arial"/>
          <w:b/>
          <w:bCs/>
          <w:color w:val="auto"/>
          <w:kern w:val="32"/>
          <w:szCs w:val="20"/>
          <w:lang w:val="es-ES" w:eastAsia="es-ES"/>
        </w:rPr>
        <w:t>MODELO DE DECLARACIÓN DE PERTENENCIA A GRUPO EMPRESARIAL.</w:t>
      </w:r>
    </w:p>
    <w:p w14:paraId="62D22BFF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bCs/>
          <w:i/>
          <w:iCs/>
          <w:color w:val="auto"/>
          <w:szCs w:val="20"/>
          <w:lang w:val="es-ES" w:eastAsia="es-ES"/>
        </w:rPr>
      </w:pPr>
    </w:p>
    <w:p w14:paraId="33EED03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bCs/>
          <w:i/>
          <w:iCs/>
          <w:color w:val="auto"/>
          <w:szCs w:val="20"/>
          <w:lang w:val="es-ES" w:eastAsia="es-ES"/>
        </w:rPr>
      </w:pPr>
    </w:p>
    <w:p w14:paraId="6BB6D47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bCs/>
          <w:i/>
          <w:iCs/>
          <w:color w:val="auto"/>
          <w:szCs w:val="20"/>
          <w:lang w:val="es-ES" w:eastAsia="es-ES"/>
        </w:rPr>
      </w:pPr>
    </w:p>
    <w:p w14:paraId="600227E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bCs/>
          <w:i/>
          <w:iCs/>
          <w:color w:val="auto"/>
          <w:szCs w:val="20"/>
          <w:lang w:val="es-ES" w:eastAsia="es-ES"/>
        </w:rPr>
      </w:pPr>
    </w:p>
    <w:p w14:paraId="4DC0E1B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jc w:val="center"/>
        <w:rPr>
          <w:rFonts w:ascii="Verdana" w:hAnsi="Verdana"/>
          <w:b/>
          <w:bCs/>
          <w:i/>
          <w:iCs/>
          <w:color w:val="auto"/>
          <w:szCs w:val="20"/>
          <w:lang w:val="es-ES" w:eastAsia="es-ES"/>
        </w:rPr>
      </w:pPr>
    </w:p>
    <w:p w14:paraId="7BA10B4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D/Dña. ……………..……………………………………………………….., provisto del D.N.I (o documento que reglamentariamente haga sus veces) número………………….., actuando en su propio nombre y derecho o en representación de (identificación de la persona o empresa que representa)……………………………………….., con C.I.F. (o documento que reglamentariamente haga sus veces) número……………... y domicilio en calle/plaza/avenida………………………., código postal……….., localidad……………………………, por su calidad de (apoderado, administrador, etc.)………………………,</w:t>
      </w:r>
    </w:p>
    <w:p w14:paraId="6C3B0AD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301BEF24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DECLARA bajo su responsabilidad:</w:t>
      </w:r>
    </w:p>
    <w:p w14:paraId="3AB1F67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584A256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Que la empresa a la que representa:</w:t>
      </w:r>
    </w:p>
    <w:p w14:paraId="2F88B96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567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noProof/>
          <w:color w:val="auto"/>
          <w:szCs w:val="20"/>
          <w:lang w:val="es-ES" w:eastAsia="es-ES"/>
        </w:rPr>
        <w:pict w14:anchorId="10F6859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6" type="#_x0000_t201" style="position:absolute;left:0;text-align:left;margin-left:13.9pt;margin-top:11.75pt;width:13.5pt;height:16.5pt;z-index:251661312" o:preferrelative="t" filled="f" stroked="f">
            <v:imagedata r:id="rId8" o:title=""/>
            <o:lock v:ext="edit" aspectratio="t"/>
          </v:shape>
          <w:control r:id="rId9" w:name="CheckBox1221" w:shapeid="_x0000_s1036"/>
        </w:pict>
      </w:r>
    </w:p>
    <w:p w14:paraId="2B3D82F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567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noProof/>
          <w:color w:val="auto"/>
          <w:szCs w:val="20"/>
          <w:lang w:val="es-ES" w:eastAsia="es-ES"/>
        </w:rPr>
        <w:pict w14:anchorId="5C709ED7">
          <v:shape id="_x0000_s1037" type="#_x0000_t201" style="position:absolute;left:0;text-align:left;margin-left:13.9pt;margin-top:16.1pt;width:13.5pt;height:16.5pt;z-index:251662336" o:preferrelative="t" filled="f" stroked="f">
            <v:imagedata r:id="rId10" o:title=""/>
            <o:lock v:ext="edit" aspectratio="t"/>
          </v:shape>
          <w:control r:id="rId11" w:name="CheckBox121" w:shapeid="_x0000_s1037"/>
        </w:pict>
      </w:r>
      <w:r w:rsidRPr="00BA58C2">
        <w:rPr>
          <w:rFonts w:ascii="Verdana" w:hAnsi="Verdana"/>
          <w:color w:val="auto"/>
          <w:szCs w:val="20"/>
          <w:lang w:val="es-ES" w:eastAsia="es-ES"/>
        </w:rPr>
        <w:t>No pertenece a ningún grupo de empresas.</w:t>
      </w:r>
    </w:p>
    <w:p w14:paraId="71D6938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567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Pertenece al grupo de empresas denominado: ....................</w:t>
      </w:r>
    </w:p>
    <w:p w14:paraId="4FE577CE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left="567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3131FFA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En este último caso deberá indicar:</w:t>
      </w:r>
    </w:p>
    <w:p w14:paraId="6629F0D3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noProof/>
          <w:color w:val="auto"/>
          <w:szCs w:val="20"/>
          <w:lang w:val="es-ES" w:eastAsia="es-ES"/>
        </w:rPr>
        <w:pict w14:anchorId="678A90E5">
          <v:shape id="_x0000_s1034" type="#_x0000_t201" style="position:absolute;left:0;text-align:left;margin-left:6.65pt;margin-top:9.85pt;width:13.5pt;height:16.5pt;z-index:251659264" o:preferrelative="t" filled="f" stroked="f">
            <v:imagedata r:id="rId12" o:title=""/>
            <o:lock v:ext="edit" aspectratio="t"/>
          </v:shape>
          <w:control r:id="rId13" w:name="CheckBox12" w:shapeid="_x0000_s1034"/>
        </w:pict>
      </w:r>
    </w:p>
    <w:p w14:paraId="7208C736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firstLine="425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 w:cs="Arial"/>
          <w:noProof/>
          <w:color w:val="auto"/>
          <w:szCs w:val="20"/>
          <w:lang w:val="es-ES" w:eastAsia="es-ES"/>
        </w:rPr>
        <w:pict w14:anchorId="49E58585">
          <v:shape id="_x0000_s1035" type="#_x0000_t201" style="position:absolute;left:0;text-align:left;margin-left:6.2pt;margin-top:29pt;width:13.5pt;height:16.5pt;z-index:251660288" o:preferrelative="t" filled="f" stroked="f">
            <v:imagedata r:id="rId14" o:title=""/>
            <o:lock v:ext="edit" aspectratio="t"/>
          </v:shape>
          <w:control r:id="rId15" w:name="CheckBox112" w:shapeid="_x0000_s1035"/>
        </w:pict>
      </w:r>
      <w:r w:rsidRPr="00BA58C2">
        <w:rPr>
          <w:rFonts w:ascii="Verdana" w:hAnsi="Verdana"/>
          <w:color w:val="auto"/>
          <w:szCs w:val="20"/>
          <w:lang w:val="es-ES" w:eastAsia="es-ES"/>
        </w:rPr>
        <w:t>No concurren a la licitación otras empresas del Grupo que se encuentren en alguno de los supuestos del artículo 42.1 del Código de Comercio</w:t>
      </w:r>
    </w:p>
    <w:p w14:paraId="55CF466C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ind w:firstLine="426"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Concurren a la licitación otras empresas del Grupo que se encuentren en alguno de los supuestos del artículo 42.1 del Código de Comercio (indicar nombre de las otras empresas).</w:t>
      </w:r>
    </w:p>
    <w:p w14:paraId="0BCD74F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640D6932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71897CDA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4287A14B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En.......................a.......de..............de 20................</w:t>
      </w:r>
    </w:p>
    <w:p w14:paraId="68439BE0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04BFD438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4E3D14C7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1852E51F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3F2C8D09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2B2B63A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3A9A6E75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Fdo....................................................................………….</w:t>
      </w:r>
    </w:p>
    <w:p w14:paraId="518C5D36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10E0D13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contextualSpacing/>
        <w:rPr>
          <w:rFonts w:ascii="Verdana" w:hAnsi="Verdana"/>
          <w:color w:val="auto"/>
          <w:szCs w:val="20"/>
          <w:lang w:val="es-ES" w:eastAsia="es-ES"/>
        </w:rPr>
      </w:pPr>
    </w:p>
    <w:p w14:paraId="1BC7C4DD" w14:textId="77777777" w:rsidR="00BA58C2" w:rsidRPr="00BA58C2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 w:after="120"/>
        <w:rPr>
          <w:rFonts w:ascii="Verdana" w:hAnsi="Verdana" w:cs="Arial"/>
          <w:color w:val="auto"/>
          <w:sz w:val="18"/>
          <w:szCs w:val="18"/>
          <w:lang w:val="es-ES" w:eastAsia="es-ES"/>
        </w:rPr>
      </w:pPr>
      <w:r w:rsidRPr="00BA58C2">
        <w:rPr>
          <w:rFonts w:ascii="Verdana" w:hAnsi="Verdana"/>
          <w:color w:val="auto"/>
          <w:szCs w:val="20"/>
          <w:lang w:val="es-ES" w:eastAsia="es-ES"/>
        </w:rPr>
        <w:t>D.N.I.:…………………………</w:t>
      </w:r>
    </w:p>
    <w:p w14:paraId="0C74AD69" w14:textId="77777777" w:rsidR="00BA58C2" w:rsidRPr="0094417C" w:rsidRDefault="00BA58C2" w:rsidP="00BA58C2">
      <w:pPr>
        <w:tabs>
          <w:tab w:val="clear" w:pos="3963"/>
        </w:tabs>
        <w:autoSpaceDE w:val="0"/>
        <w:autoSpaceDN w:val="0"/>
        <w:adjustRightInd w:val="0"/>
        <w:spacing w:before="0"/>
        <w:ind w:left="1080"/>
        <w:rPr>
          <w:rFonts w:ascii="Book Antiqua" w:hAnsi="Book Antiqua" w:cs="FreeSans"/>
          <w:b/>
          <w:i/>
          <w:sz w:val="18"/>
          <w:szCs w:val="18"/>
        </w:rPr>
      </w:pPr>
    </w:p>
    <w:sectPr w:rsidR="00BA58C2" w:rsidRPr="0094417C" w:rsidSect="0094417C">
      <w:headerReference w:type="default" r:id="rId16"/>
      <w:footerReference w:type="default" r:id="rId1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0616" w14:textId="77777777" w:rsidR="00BA58C2" w:rsidRDefault="00BA58C2" w:rsidP="0094417C">
      <w:pPr>
        <w:spacing w:before="0"/>
      </w:pPr>
      <w:r>
        <w:separator/>
      </w:r>
    </w:p>
  </w:endnote>
  <w:endnote w:type="continuationSeparator" w:id="0">
    <w:p w14:paraId="4B585C4A" w14:textId="77777777" w:rsidR="00BA58C2" w:rsidRDefault="00BA58C2" w:rsidP="009441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138697"/>
      <w:docPartObj>
        <w:docPartGallery w:val="Page Numbers (Bottom of Page)"/>
        <w:docPartUnique/>
      </w:docPartObj>
    </w:sdtPr>
    <w:sdtContent>
      <w:p w14:paraId="5AB84CBD" w14:textId="7A7DAEF9" w:rsidR="00BA58C2" w:rsidRDefault="00BA58C2" w:rsidP="00BA58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64" w:rsidRPr="00182B64">
          <w:rPr>
            <w:noProof/>
            <w:lang w:val="es-ES"/>
          </w:rPr>
          <w:t>6</w:t>
        </w:r>
        <w:r>
          <w:fldChar w:fldCharType="end"/>
        </w:r>
      </w:p>
    </w:sdtContent>
  </w:sdt>
  <w:p w14:paraId="12D8E40D" w14:textId="77777777" w:rsidR="00BA58C2" w:rsidRDefault="00BA58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01A4" w14:textId="77777777" w:rsidR="00BA58C2" w:rsidRDefault="00BA58C2" w:rsidP="0094417C">
      <w:pPr>
        <w:spacing w:before="0"/>
      </w:pPr>
      <w:r>
        <w:separator/>
      </w:r>
    </w:p>
  </w:footnote>
  <w:footnote w:type="continuationSeparator" w:id="0">
    <w:p w14:paraId="67DF535C" w14:textId="77777777" w:rsidR="00BA58C2" w:rsidRDefault="00BA58C2" w:rsidP="009441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E3BE" w14:textId="77777777" w:rsidR="00BA58C2" w:rsidRDefault="00BA58C2" w:rsidP="00BA58C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40324" wp14:editId="66193EB0">
          <wp:simplePos x="0" y="0"/>
          <wp:positionH relativeFrom="column">
            <wp:posOffset>-254000</wp:posOffset>
          </wp:positionH>
          <wp:positionV relativeFrom="paragraph">
            <wp:posOffset>-40640</wp:posOffset>
          </wp:positionV>
          <wp:extent cx="2780030" cy="556260"/>
          <wp:effectExtent l="0" t="0" r="0" b="0"/>
          <wp:wrapThrough wrapText="bothSides">
            <wp:wrapPolygon edited="0">
              <wp:start x="0" y="0"/>
              <wp:lineTo x="0" y="20712"/>
              <wp:lineTo x="21462" y="20712"/>
              <wp:lineTo x="2146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6D222" wp14:editId="5C384747">
              <wp:simplePos x="0" y="0"/>
              <wp:positionH relativeFrom="column">
                <wp:posOffset>2948305</wp:posOffset>
              </wp:positionH>
              <wp:positionV relativeFrom="paragraph">
                <wp:posOffset>-196850</wp:posOffset>
              </wp:positionV>
              <wp:extent cx="2842260" cy="924560"/>
              <wp:effectExtent l="0" t="0" r="0" b="889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18899" w14:textId="77777777" w:rsidR="00BA58C2" w:rsidRPr="00192E26" w:rsidRDefault="00BA58C2" w:rsidP="00BA58C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EXPEDIENTE 2017- </w:t>
                          </w:r>
                        </w:p>
                        <w:p w14:paraId="73025FE6" w14:textId="77777777" w:rsidR="00BA58C2" w:rsidRPr="003738CE" w:rsidRDefault="00BA58C2" w:rsidP="00BA58C2">
                          <w:pPr>
                            <w:pStyle w:val="TDC1"/>
                          </w:pPr>
                          <w:r w:rsidRPr="003738CE">
                            <w:t>PLIEGO DE CONDICIONES ADMINISTRATIVAS PARA EL SUMINISTRO DE LOS MEDICAMENTOS RANIBIZUMAB Y VERTEPORFINAEXCLUSIVOS DEL LABORATORIO NOVARTIS FARMACÉUTICA, S.A. PARA EL CENTRO FISABIO-OFTALMOLOGÍA MÉDICA</w:t>
                          </w:r>
                        </w:p>
                        <w:p w14:paraId="3D25E062" w14:textId="77777777" w:rsidR="00BA58C2" w:rsidRPr="00192E26" w:rsidRDefault="00BA58C2" w:rsidP="00BA58C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(</w:t>
                          </w:r>
                          <w:r>
                            <w:rPr>
                              <w:sz w:val="14"/>
                              <w:szCs w:val="14"/>
                            </w:rPr>
                            <w:t>2</w:t>
                          </w: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Lotes)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6D2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32.15pt;margin-top:-15.5pt;width:223.8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">
              <v:textbox>
                <w:txbxContent>
                  <w:p w14:paraId="7FA18899" w14:textId="77777777" w:rsidR="00BA58C2" w:rsidRPr="00192E26" w:rsidRDefault="00BA58C2" w:rsidP="00BA58C2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EXPEDIENTE 2017- </w:t>
                    </w:r>
                  </w:p>
                  <w:p w14:paraId="73025FE6" w14:textId="77777777" w:rsidR="00BA58C2" w:rsidRPr="003738CE" w:rsidRDefault="00BA58C2" w:rsidP="00BA58C2">
                    <w:pPr>
                      <w:pStyle w:val="TDC1"/>
                    </w:pPr>
                    <w:r w:rsidRPr="003738CE">
                      <w:t>PLIEGO DE CONDICIONES ADMINISTRATIVAS PARA EL SUMINISTRO DE LOS MEDICAMENTOS RANIBIZUMAB Y VERTEPORFINAEXCLUSIVOS DEL LABORATORIO NOVARTIS FARMACÉUTICA, S.A. PARA EL CENTRO FISABIO-OFTALMOLOGÍA MÉDICA</w:t>
                    </w:r>
                  </w:p>
                  <w:p w14:paraId="3D25E062" w14:textId="77777777" w:rsidR="00BA58C2" w:rsidRPr="00192E26" w:rsidRDefault="00BA58C2" w:rsidP="00BA58C2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sz w:val="14"/>
                        <w:szCs w:val="14"/>
                      </w:rPr>
                      <w:t>2</w:t>
                    </w:r>
                    <w:r w:rsidRPr="00192E26">
                      <w:rPr>
                        <w:sz w:val="14"/>
                        <w:szCs w:val="14"/>
                      </w:rPr>
                      <w:t xml:space="preserve"> Lotes)</w:t>
                    </w:r>
                  </w:p>
                </w:txbxContent>
              </v:textbox>
            </v:shape>
          </w:pict>
        </mc:Fallback>
      </mc:AlternateContent>
    </w:r>
  </w:p>
  <w:p w14:paraId="22B6EF8E" w14:textId="77777777" w:rsidR="00BA58C2" w:rsidRPr="00504979" w:rsidRDefault="00BA58C2" w:rsidP="00BA5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F0BF" w14:textId="77777777" w:rsidR="00BA58C2" w:rsidRDefault="00BA58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AB8"/>
    <w:multiLevelType w:val="multilevel"/>
    <w:tmpl w:val="A78C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787F"/>
    <w:multiLevelType w:val="hybridMultilevel"/>
    <w:tmpl w:val="76700FA8"/>
    <w:lvl w:ilvl="0" w:tplc="81D8C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2E47C1"/>
    <w:multiLevelType w:val="multilevel"/>
    <w:tmpl w:val="189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B1C37"/>
    <w:multiLevelType w:val="hybridMultilevel"/>
    <w:tmpl w:val="791821E8"/>
    <w:lvl w:ilvl="0" w:tplc="7A1C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F2DE6"/>
    <w:multiLevelType w:val="hybridMultilevel"/>
    <w:tmpl w:val="054A50CE"/>
    <w:lvl w:ilvl="0" w:tplc="096E1A9A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FreeSan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0D5586"/>
    <w:multiLevelType w:val="hybridMultilevel"/>
    <w:tmpl w:val="03AAE630"/>
    <w:lvl w:ilvl="0" w:tplc="6F78E30C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6AD8"/>
    <w:multiLevelType w:val="multilevel"/>
    <w:tmpl w:val="681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33A02"/>
    <w:multiLevelType w:val="multilevel"/>
    <w:tmpl w:val="550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C207F"/>
    <w:multiLevelType w:val="multilevel"/>
    <w:tmpl w:val="AD0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F1AB4"/>
    <w:multiLevelType w:val="multilevel"/>
    <w:tmpl w:val="3B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0783D"/>
    <w:multiLevelType w:val="hybridMultilevel"/>
    <w:tmpl w:val="F67CA9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A6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463EA"/>
    <w:multiLevelType w:val="hybridMultilevel"/>
    <w:tmpl w:val="3AB0C3C8"/>
    <w:lvl w:ilvl="0" w:tplc="7A1C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C2596"/>
    <w:multiLevelType w:val="hybridMultilevel"/>
    <w:tmpl w:val="B20AC240"/>
    <w:lvl w:ilvl="0" w:tplc="7A1C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F80009"/>
    <w:multiLevelType w:val="hybridMultilevel"/>
    <w:tmpl w:val="701674DC"/>
    <w:lvl w:ilvl="0" w:tplc="45B83172">
      <w:start w:val="120"/>
      <w:numFmt w:val="bullet"/>
      <w:lvlText w:val=""/>
      <w:lvlJc w:val="left"/>
      <w:pPr>
        <w:ind w:left="1069" w:hanging="360"/>
      </w:pPr>
      <w:rPr>
        <w:rFonts w:ascii="Symbol" w:eastAsia="Times New Roman" w:hAnsi="Symbol" w:cs="FreeSan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D894614"/>
    <w:multiLevelType w:val="multilevel"/>
    <w:tmpl w:val="852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D"/>
    <w:rsid w:val="00023A44"/>
    <w:rsid w:val="000B4F67"/>
    <w:rsid w:val="000E003C"/>
    <w:rsid w:val="001262E6"/>
    <w:rsid w:val="00182B64"/>
    <w:rsid w:val="0019074A"/>
    <w:rsid w:val="001B2C23"/>
    <w:rsid w:val="001C21CB"/>
    <w:rsid w:val="002432C6"/>
    <w:rsid w:val="00263F25"/>
    <w:rsid w:val="002F4342"/>
    <w:rsid w:val="002F5BEE"/>
    <w:rsid w:val="00337EFF"/>
    <w:rsid w:val="00340164"/>
    <w:rsid w:val="0034479E"/>
    <w:rsid w:val="0038680F"/>
    <w:rsid w:val="003F241F"/>
    <w:rsid w:val="00426444"/>
    <w:rsid w:val="00434F89"/>
    <w:rsid w:val="004A5E43"/>
    <w:rsid w:val="004B63A9"/>
    <w:rsid w:val="005D4706"/>
    <w:rsid w:val="0061321A"/>
    <w:rsid w:val="00623978"/>
    <w:rsid w:val="00625BFC"/>
    <w:rsid w:val="00665BFC"/>
    <w:rsid w:val="006F38B3"/>
    <w:rsid w:val="00853F35"/>
    <w:rsid w:val="0086156A"/>
    <w:rsid w:val="00865047"/>
    <w:rsid w:val="008A0F0D"/>
    <w:rsid w:val="00916E8B"/>
    <w:rsid w:val="00932F59"/>
    <w:rsid w:val="0094417C"/>
    <w:rsid w:val="00952B97"/>
    <w:rsid w:val="0097593A"/>
    <w:rsid w:val="009773BE"/>
    <w:rsid w:val="009B4141"/>
    <w:rsid w:val="00A16040"/>
    <w:rsid w:val="00A376EC"/>
    <w:rsid w:val="00A77869"/>
    <w:rsid w:val="00AA40A1"/>
    <w:rsid w:val="00AD1527"/>
    <w:rsid w:val="00AF1002"/>
    <w:rsid w:val="00B051A9"/>
    <w:rsid w:val="00B55BE0"/>
    <w:rsid w:val="00B567F1"/>
    <w:rsid w:val="00B76ECF"/>
    <w:rsid w:val="00BA58C2"/>
    <w:rsid w:val="00BB5853"/>
    <w:rsid w:val="00BF4F70"/>
    <w:rsid w:val="00C31119"/>
    <w:rsid w:val="00C864C8"/>
    <w:rsid w:val="00C950EC"/>
    <w:rsid w:val="00CD4B56"/>
    <w:rsid w:val="00DD4DD4"/>
    <w:rsid w:val="00DF7E18"/>
    <w:rsid w:val="00EB0153"/>
    <w:rsid w:val="00EB7F96"/>
    <w:rsid w:val="00EC5768"/>
    <w:rsid w:val="00EF54D1"/>
    <w:rsid w:val="00F17A68"/>
    <w:rsid w:val="00F250D4"/>
    <w:rsid w:val="00F40AE1"/>
    <w:rsid w:val="00F9193B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B501"/>
  <w15:chartTrackingRefBased/>
  <w15:docId w15:val="{0BA37025-0DCF-41DA-8CFB-489738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0F0D"/>
    <w:pPr>
      <w:tabs>
        <w:tab w:val="left" w:pos="3963"/>
      </w:tabs>
      <w:spacing w:before="120" w:after="0" w:line="240" w:lineRule="auto"/>
      <w:jc w:val="both"/>
    </w:pPr>
    <w:rPr>
      <w:rFonts w:ascii="Century Gothic" w:eastAsia="Times New Roman" w:hAnsi="Century Gothic" w:cs="Times New Roman"/>
      <w:color w:val="000000"/>
      <w:sz w:val="20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5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F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17C"/>
    <w:pPr>
      <w:tabs>
        <w:tab w:val="clear" w:pos="3963"/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4417C"/>
    <w:rPr>
      <w:rFonts w:ascii="Century Gothic" w:eastAsia="Times New Roman" w:hAnsi="Century Gothic" w:cs="Times New Roman"/>
      <w:color w:val="000000"/>
      <w:sz w:val="20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4417C"/>
    <w:pPr>
      <w:tabs>
        <w:tab w:val="clear" w:pos="3963"/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17C"/>
    <w:rPr>
      <w:rFonts w:ascii="Century Gothic" w:eastAsia="Times New Roman" w:hAnsi="Century Gothic" w:cs="Times New Roman"/>
      <w:color w:val="000000"/>
      <w:sz w:val="20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1262E6"/>
  </w:style>
  <w:style w:type="character" w:styleId="Refdecomentario">
    <w:name w:val="annotation reference"/>
    <w:basedOn w:val="Fuentedeprrafopredeter"/>
    <w:uiPriority w:val="99"/>
    <w:semiHidden/>
    <w:unhideWhenUsed/>
    <w:rsid w:val="00F40A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A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AE1"/>
    <w:rPr>
      <w:rFonts w:ascii="Century Gothic" w:eastAsia="Times New Roman" w:hAnsi="Century Gothic" w:cs="Times New Roman"/>
      <w:color w:val="000000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AE1"/>
    <w:rPr>
      <w:rFonts w:ascii="Century Gothic" w:eastAsia="Times New Roman" w:hAnsi="Century Gothic" w:cs="Times New Roman"/>
      <w:b/>
      <w:bCs/>
      <w:color w:val="000000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AE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AE1"/>
    <w:rPr>
      <w:rFonts w:ascii="Segoe UI" w:eastAsia="Times New Roman" w:hAnsi="Segoe UI" w:cs="Segoe UI"/>
      <w:color w:val="000000"/>
      <w:sz w:val="18"/>
      <w:szCs w:val="18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A58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A58C2"/>
    <w:pPr>
      <w:tabs>
        <w:tab w:val="clear" w:pos="3963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6298</Characters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2017-05-11T08:18:00Z</dcterms:created>
  <dcterms:modified xsi:type="dcterms:W3CDTF">2017-05-11T08:18:00Z</dcterms:modified>
</cp:coreProperties>
</file>