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76AD" w14:textId="491B5D5F" w:rsidR="00F20EF5" w:rsidRPr="00F20EF5" w:rsidRDefault="00F20EF5" w:rsidP="00595212">
      <w:pPr>
        <w:jc w:val="center"/>
        <w:rPr>
          <w:rFonts w:ascii="Times New Roman" w:eastAsia="Times New Roman" w:hAnsi="Times New Roman" w:cs="Times New Roman"/>
          <w:u w:val="single"/>
          <w:lang w:eastAsia="es-ES_tradnl"/>
        </w:rPr>
      </w:pPr>
      <w:r w:rsidRPr="00F20EF5">
        <w:rPr>
          <w:rFonts w:ascii="Tahoma" w:eastAsia="Times New Roman" w:hAnsi="Tahoma" w:cs="Tahoma"/>
          <w:b/>
          <w:bCs/>
          <w:color w:val="212121"/>
          <w:sz w:val="23"/>
          <w:szCs w:val="23"/>
          <w:u w:val="single"/>
          <w:lang w:eastAsia="es-ES_tradnl"/>
        </w:rPr>
        <w:t xml:space="preserve">I EUROPEAN </w:t>
      </w:r>
      <w:r w:rsidR="00595212" w:rsidRPr="00595212">
        <w:rPr>
          <w:rFonts w:ascii="Tahoma" w:eastAsia="Times New Roman" w:hAnsi="Tahoma" w:cs="Tahoma"/>
          <w:b/>
          <w:bCs/>
          <w:color w:val="212121"/>
          <w:sz w:val="23"/>
          <w:szCs w:val="23"/>
          <w:u w:val="single"/>
          <w:lang w:eastAsia="es-ES_tradnl"/>
        </w:rPr>
        <w:t xml:space="preserve">COURSE ON </w:t>
      </w:r>
      <w:r w:rsidR="00D77FE8" w:rsidRPr="00595212">
        <w:rPr>
          <w:rFonts w:ascii="Tahoma" w:eastAsia="Times New Roman" w:hAnsi="Tahoma" w:cs="Tahoma"/>
          <w:b/>
          <w:bCs/>
          <w:color w:val="212121"/>
          <w:sz w:val="23"/>
          <w:szCs w:val="23"/>
          <w:u w:val="single"/>
          <w:lang w:eastAsia="es-ES_tradnl"/>
        </w:rPr>
        <w:t>COLORECTAL SURGICAL ANATOMY</w:t>
      </w:r>
    </w:p>
    <w:p w14:paraId="5C02CA09" w14:textId="77777777" w:rsidR="0097123D" w:rsidRPr="00020C70" w:rsidRDefault="0097123D" w:rsidP="00406435">
      <w:pPr>
        <w:spacing w:line="360" w:lineRule="auto"/>
        <w:jc w:val="both"/>
        <w:rPr>
          <w:sz w:val="16"/>
          <w:szCs w:val="16"/>
          <w:lang w:val="es-ES"/>
        </w:rPr>
      </w:pPr>
    </w:p>
    <w:p w14:paraId="75F3803E" w14:textId="77777777" w:rsidR="00E70EAE" w:rsidRDefault="00E70EAE" w:rsidP="00406435">
      <w:pPr>
        <w:spacing w:line="360" w:lineRule="auto"/>
        <w:jc w:val="both"/>
        <w:rPr>
          <w:u w:val="single"/>
          <w:lang w:val="en-GB"/>
        </w:rPr>
      </w:pPr>
    </w:p>
    <w:p w14:paraId="0FFE2F40" w14:textId="051F5AC2" w:rsidR="009073C0" w:rsidRPr="000B7B50" w:rsidRDefault="00D41EB5" w:rsidP="00406435">
      <w:pPr>
        <w:spacing w:line="360" w:lineRule="auto"/>
        <w:jc w:val="both"/>
        <w:rPr>
          <w:lang w:val="en-GB"/>
        </w:rPr>
      </w:pPr>
      <w:r w:rsidRPr="000B7B50">
        <w:rPr>
          <w:u w:val="single"/>
          <w:lang w:val="en-GB"/>
        </w:rPr>
        <w:t>VENUE</w:t>
      </w:r>
      <w:r>
        <w:rPr>
          <w:lang w:val="en-GB"/>
        </w:rPr>
        <w:t>:</w:t>
      </w:r>
    </w:p>
    <w:p w14:paraId="0DD024C5" w14:textId="17B51162" w:rsidR="00D41EB5" w:rsidRPr="000B7B50" w:rsidRDefault="00D41EB5" w:rsidP="00406435">
      <w:pPr>
        <w:spacing w:line="360" w:lineRule="auto"/>
        <w:jc w:val="both"/>
        <w:rPr>
          <w:lang w:val="en-GB"/>
        </w:rPr>
      </w:pPr>
      <w:r w:rsidRPr="000B7B50">
        <w:rPr>
          <w:lang w:val="en-GB"/>
        </w:rPr>
        <w:t xml:space="preserve">Unit of Colorectal Surgery. Hospital </w:t>
      </w:r>
      <w:proofErr w:type="spellStart"/>
      <w:r w:rsidRPr="000B7B50">
        <w:rPr>
          <w:lang w:val="en-GB"/>
        </w:rPr>
        <w:t>Universitario</w:t>
      </w:r>
      <w:proofErr w:type="spellEnd"/>
      <w:r w:rsidRPr="000B7B50">
        <w:rPr>
          <w:lang w:val="en-GB"/>
        </w:rPr>
        <w:t xml:space="preserve"> y </w:t>
      </w:r>
      <w:proofErr w:type="spellStart"/>
      <w:r w:rsidRPr="000B7B50">
        <w:rPr>
          <w:lang w:val="en-GB"/>
        </w:rPr>
        <w:t>Polité</w:t>
      </w:r>
      <w:r w:rsidR="000B7B50" w:rsidRPr="000B7B50">
        <w:rPr>
          <w:lang w:val="en-GB"/>
        </w:rPr>
        <w:t>cnico</w:t>
      </w:r>
      <w:proofErr w:type="spellEnd"/>
      <w:r w:rsidR="000B7B50" w:rsidRPr="000B7B50">
        <w:rPr>
          <w:lang w:val="en-GB"/>
        </w:rPr>
        <w:t xml:space="preserve"> La Fe, </w:t>
      </w:r>
      <w:r w:rsidRPr="000B7B50">
        <w:rPr>
          <w:lang w:val="en-GB"/>
        </w:rPr>
        <w:t>Valencia</w:t>
      </w:r>
      <w:r w:rsidR="00FF6A94">
        <w:rPr>
          <w:lang w:val="en-GB"/>
        </w:rPr>
        <w:t>, Spain.</w:t>
      </w:r>
    </w:p>
    <w:p w14:paraId="7FB29C10" w14:textId="1868AC07" w:rsidR="00EE5973" w:rsidRPr="000B7B50" w:rsidRDefault="00D41EB5" w:rsidP="00406435">
      <w:pPr>
        <w:spacing w:line="360" w:lineRule="auto"/>
        <w:jc w:val="both"/>
        <w:rPr>
          <w:lang w:val="en-GB"/>
        </w:rPr>
      </w:pPr>
      <w:r w:rsidRPr="000B7B50">
        <w:rPr>
          <w:lang w:val="en-GB"/>
        </w:rPr>
        <w:t xml:space="preserve">European Centre of Colorectal Surgery. Unit of </w:t>
      </w:r>
      <w:proofErr w:type="spellStart"/>
      <w:proofErr w:type="gramStart"/>
      <w:r w:rsidRPr="000B7B50">
        <w:rPr>
          <w:lang w:val="en-GB"/>
        </w:rPr>
        <w:t>Coloproctology</w:t>
      </w:r>
      <w:proofErr w:type="spellEnd"/>
      <w:r w:rsidRPr="000B7B50">
        <w:rPr>
          <w:lang w:val="en-GB"/>
        </w:rPr>
        <w:t xml:space="preserve">, </w:t>
      </w:r>
      <w:r w:rsidR="000B7B50" w:rsidRPr="000B7B50">
        <w:rPr>
          <w:lang w:val="en-GB"/>
        </w:rPr>
        <w:t xml:space="preserve"> </w:t>
      </w:r>
      <w:r w:rsidR="00EE5973" w:rsidRPr="000B7B50">
        <w:rPr>
          <w:lang w:val="en-GB"/>
        </w:rPr>
        <w:t>Hospital</w:t>
      </w:r>
      <w:proofErr w:type="gramEnd"/>
      <w:r w:rsidR="00EE5973" w:rsidRPr="000B7B50">
        <w:rPr>
          <w:lang w:val="en-GB"/>
        </w:rPr>
        <w:t xml:space="preserve"> </w:t>
      </w:r>
      <w:proofErr w:type="spellStart"/>
      <w:r w:rsidR="00EE5973" w:rsidRPr="000B7B50">
        <w:rPr>
          <w:lang w:val="en-GB"/>
        </w:rPr>
        <w:t>Vithas</w:t>
      </w:r>
      <w:proofErr w:type="spellEnd"/>
      <w:r w:rsidR="00EE5973" w:rsidRPr="000B7B50">
        <w:rPr>
          <w:lang w:val="en-GB"/>
        </w:rPr>
        <w:t xml:space="preserve"> </w:t>
      </w:r>
      <w:proofErr w:type="spellStart"/>
      <w:r w:rsidR="00EE5973" w:rsidRPr="000B7B50">
        <w:rPr>
          <w:lang w:val="en-GB"/>
        </w:rPr>
        <w:t>Nisa</w:t>
      </w:r>
      <w:proofErr w:type="spellEnd"/>
      <w:r w:rsidR="000B7B50" w:rsidRPr="000B7B50">
        <w:rPr>
          <w:lang w:val="en-GB"/>
        </w:rPr>
        <w:t xml:space="preserve"> 9 de </w:t>
      </w:r>
      <w:proofErr w:type="spellStart"/>
      <w:r w:rsidR="000B7B50" w:rsidRPr="000B7B50">
        <w:rPr>
          <w:lang w:val="en-GB"/>
        </w:rPr>
        <w:t>Octubre</w:t>
      </w:r>
      <w:proofErr w:type="spellEnd"/>
      <w:r w:rsidR="000B7B50" w:rsidRPr="000B7B50">
        <w:rPr>
          <w:lang w:val="en-GB"/>
        </w:rPr>
        <w:t xml:space="preserve">, </w:t>
      </w:r>
      <w:r w:rsidR="00EE5973" w:rsidRPr="000B7B50">
        <w:rPr>
          <w:lang w:val="en-GB"/>
        </w:rPr>
        <w:t>Valencia</w:t>
      </w:r>
      <w:r w:rsidR="00FF6A94">
        <w:rPr>
          <w:lang w:val="en-GB"/>
        </w:rPr>
        <w:t>, Spain</w:t>
      </w:r>
      <w:r w:rsidR="00EE5973" w:rsidRPr="000B7B50">
        <w:rPr>
          <w:lang w:val="en-GB"/>
        </w:rPr>
        <w:t>.</w:t>
      </w:r>
    </w:p>
    <w:p w14:paraId="436B5ED4" w14:textId="1E7251EA" w:rsidR="00EE5973" w:rsidRPr="000B7B50" w:rsidRDefault="000B7B50" w:rsidP="00406435">
      <w:pPr>
        <w:spacing w:line="360" w:lineRule="auto"/>
        <w:jc w:val="both"/>
        <w:rPr>
          <w:lang w:val="en-GB"/>
        </w:rPr>
      </w:pPr>
      <w:r w:rsidRPr="000B7B50">
        <w:rPr>
          <w:lang w:val="en-GB"/>
        </w:rPr>
        <w:t xml:space="preserve">Department of Anatomy and </w:t>
      </w:r>
      <w:proofErr w:type="spellStart"/>
      <w:r w:rsidRPr="000B7B50">
        <w:rPr>
          <w:lang w:val="en-GB"/>
        </w:rPr>
        <w:t>Embriology</w:t>
      </w:r>
      <w:proofErr w:type="spellEnd"/>
      <w:r w:rsidRPr="000B7B50">
        <w:rPr>
          <w:lang w:val="en-GB"/>
        </w:rPr>
        <w:t>. Unit of Surgical Anatomy. University of Valencia, Spain.</w:t>
      </w:r>
    </w:p>
    <w:p w14:paraId="253D3803" w14:textId="77777777" w:rsidR="00EE5973" w:rsidRPr="000B7B50" w:rsidRDefault="00EE5973" w:rsidP="00406435">
      <w:pPr>
        <w:spacing w:line="360" w:lineRule="auto"/>
        <w:jc w:val="both"/>
        <w:rPr>
          <w:lang w:val="en-GB"/>
        </w:rPr>
      </w:pPr>
    </w:p>
    <w:p w14:paraId="22BD5381" w14:textId="324CBD98" w:rsidR="000B7B50" w:rsidRPr="000B7B50" w:rsidRDefault="000B7B50" w:rsidP="00406435">
      <w:pPr>
        <w:spacing w:line="360" w:lineRule="auto"/>
        <w:jc w:val="both"/>
        <w:rPr>
          <w:u w:val="single"/>
          <w:lang w:val="en-GB"/>
        </w:rPr>
      </w:pPr>
      <w:r w:rsidRPr="000B7B50">
        <w:rPr>
          <w:u w:val="single"/>
          <w:lang w:val="en-GB"/>
        </w:rPr>
        <w:t>AIMS:</w:t>
      </w:r>
    </w:p>
    <w:p w14:paraId="55A5EB7E" w14:textId="612D301D" w:rsidR="000B7B50" w:rsidRDefault="000B7B50" w:rsidP="00406435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Improve knowledge of anatomy and provide a practical view of colorectal </w:t>
      </w:r>
      <w:r w:rsidR="00FF6A94">
        <w:rPr>
          <w:lang w:val="en-GB"/>
        </w:rPr>
        <w:t>surgery and proctology</w:t>
      </w:r>
      <w:r>
        <w:rPr>
          <w:lang w:val="en-GB"/>
        </w:rPr>
        <w:t>, based on practical and structured dissection of formoled cadavers.</w:t>
      </w:r>
    </w:p>
    <w:p w14:paraId="4D7C3815" w14:textId="7D7EAD03" w:rsidR="00E649AA" w:rsidRDefault="000B7B50" w:rsidP="00406435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Application of anatomical knowledge to advanced laparoscopic colorectal surgery. </w:t>
      </w:r>
    </w:p>
    <w:p w14:paraId="2F6F8FCB" w14:textId="77777777" w:rsidR="00E70EAE" w:rsidRDefault="00E70EAE" w:rsidP="00406435">
      <w:pPr>
        <w:spacing w:line="360" w:lineRule="auto"/>
        <w:jc w:val="both"/>
        <w:rPr>
          <w:lang w:val="en-GB"/>
        </w:rPr>
      </w:pPr>
    </w:p>
    <w:p w14:paraId="65EC2DB8" w14:textId="30A2D6EB" w:rsidR="00E70EAE" w:rsidRDefault="00E70EAE" w:rsidP="00406435">
      <w:pPr>
        <w:spacing w:line="360" w:lineRule="auto"/>
        <w:jc w:val="both"/>
        <w:rPr>
          <w:lang w:val="en-GB"/>
        </w:rPr>
      </w:pPr>
      <w:r w:rsidRPr="00E70EAE">
        <w:rPr>
          <w:u w:val="single"/>
          <w:lang w:val="en-GB"/>
        </w:rPr>
        <w:t>LANGUAGE:</w:t>
      </w:r>
      <w:r>
        <w:rPr>
          <w:lang w:val="en-GB"/>
        </w:rPr>
        <w:t xml:space="preserve"> English</w:t>
      </w:r>
    </w:p>
    <w:p w14:paraId="1230FA78" w14:textId="77777777" w:rsidR="0060056F" w:rsidRDefault="0060056F" w:rsidP="00406435">
      <w:pPr>
        <w:spacing w:line="360" w:lineRule="auto"/>
        <w:jc w:val="both"/>
        <w:rPr>
          <w:lang w:val="en-GB"/>
        </w:rPr>
      </w:pPr>
    </w:p>
    <w:p w14:paraId="7C059A51" w14:textId="1790933D" w:rsidR="0060056F" w:rsidRPr="00FF6A94" w:rsidRDefault="0060056F" w:rsidP="00406435">
      <w:pPr>
        <w:spacing w:line="360" w:lineRule="auto"/>
        <w:jc w:val="both"/>
        <w:rPr>
          <w:u w:val="single"/>
          <w:lang w:val="en-GB"/>
        </w:rPr>
      </w:pPr>
      <w:r w:rsidRPr="00FF6A94">
        <w:rPr>
          <w:u w:val="single"/>
          <w:lang w:val="en-GB"/>
        </w:rPr>
        <w:t>DATES:</w:t>
      </w:r>
    </w:p>
    <w:p w14:paraId="7DFE15A0" w14:textId="1B05B982" w:rsidR="0060056F" w:rsidRDefault="0060056F" w:rsidP="00406435">
      <w:pPr>
        <w:spacing w:line="360" w:lineRule="auto"/>
        <w:jc w:val="both"/>
        <w:rPr>
          <w:lang w:val="en-GB"/>
        </w:rPr>
      </w:pPr>
      <w:r>
        <w:rPr>
          <w:lang w:val="en-GB"/>
        </w:rPr>
        <w:t>Friday 14 December 2018 (morning and afternoon)</w:t>
      </w:r>
    </w:p>
    <w:p w14:paraId="63358F04" w14:textId="48659241" w:rsidR="0060056F" w:rsidRDefault="0060056F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>Saturday 15 December 2018 (morning)</w:t>
      </w:r>
    </w:p>
    <w:p w14:paraId="69219532" w14:textId="77777777" w:rsidR="0060056F" w:rsidRDefault="0060056F" w:rsidP="0060056F">
      <w:pPr>
        <w:spacing w:line="360" w:lineRule="auto"/>
        <w:jc w:val="both"/>
        <w:rPr>
          <w:lang w:val="en-GB"/>
        </w:rPr>
      </w:pPr>
    </w:p>
    <w:p w14:paraId="7BA8A173" w14:textId="25F9F51B" w:rsidR="0060056F" w:rsidRPr="00FF6A94" w:rsidRDefault="0060056F" w:rsidP="0060056F">
      <w:pPr>
        <w:spacing w:line="360" w:lineRule="auto"/>
        <w:jc w:val="both"/>
        <w:rPr>
          <w:u w:val="single"/>
          <w:lang w:val="en-GB"/>
        </w:rPr>
      </w:pPr>
      <w:r w:rsidRPr="00FF6A94">
        <w:rPr>
          <w:u w:val="single"/>
          <w:lang w:val="en-GB"/>
        </w:rPr>
        <w:t>FORMAT:</w:t>
      </w:r>
    </w:p>
    <w:p w14:paraId="013CC29C" w14:textId="387BA25A" w:rsidR="0060056F" w:rsidRDefault="00E70EAE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>Number of attendees: 18</w:t>
      </w:r>
    </w:p>
    <w:p w14:paraId="13029E2F" w14:textId="36EEA7E3" w:rsidR="0060056F" w:rsidRDefault="00E70EAE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Number of cadavers: 7. </w:t>
      </w:r>
      <w:r w:rsidR="0060056F">
        <w:rPr>
          <w:lang w:val="en-GB"/>
        </w:rPr>
        <w:t xml:space="preserve"> 1 fresh a</w:t>
      </w:r>
      <w:r>
        <w:rPr>
          <w:lang w:val="en-GB"/>
        </w:rPr>
        <w:t>nd 6</w:t>
      </w:r>
      <w:r w:rsidR="0060056F">
        <w:rPr>
          <w:lang w:val="en-GB"/>
        </w:rPr>
        <w:t xml:space="preserve"> formoled cadavers</w:t>
      </w:r>
    </w:p>
    <w:p w14:paraId="55F08444" w14:textId="77777777" w:rsidR="00E70EAE" w:rsidRDefault="00E70EAE" w:rsidP="0060056F">
      <w:pPr>
        <w:spacing w:line="360" w:lineRule="auto"/>
        <w:jc w:val="both"/>
        <w:rPr>
          <w:lang w:val="en-GB"/>
        </w:rPr>
      </w:pPr>
    </w:p>
    <w:p w14:paraId="0D98DEBC" w14:textId="33520264" w:rsidR="00E70EAE" w:rsidRPr="00E70EAE" w:rsidRDefault="00E70EAE" w:rsidP="0060056F">
      <w:pPr>
        <w:spacing w:line="360" w:lineRule="auto"/>
        <w:jc w:val="both"/>
        <w:rPr>
          <w:i/>
          <w:lang w:val="en-GB"/>
        </w:rPr>
      </w:pPr>
      <w:r w:rsidRPr="00E70EAE">
        <w:rPr>
          <w:i/>
          <w:lang w:val="en-GB"/>
        </w:rPr>
        <w:t>Directors:</w:t>
      </w:r>
    </w:p>
    <w:p w14:paraId="0A8429E8" w14:textId="777777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 xml:space="preserve">- </w:t>
      </w:r>
      <w:proofErr w:type="spellStart"/>
      <w:r w:rsidRPr="006665EE">
        <w:rPr>
          <w:sz w:val="20"/>
          <w:szCs w:val="20"/>
          <w:lang w:val="es-ES"/>
        </w:rPr>
        <w:t>Alvaro</w:t>
      </w:r>
      <w:proofErr w:type="spellEnd"/>
      <w:r w:rsidRPr="006665EE">
        <w:rPr>
          <w:sz w:val="20"/>
          <w:szCs w:val="20"/>
          <w:lang w:val="es-ES"/>
        </w:rPr>
        <w:t xml:space="preserve"> </w:t>
      </w:r>
      <w:proofErr w:type="spellStart"/>
      <w:r w:rsidRPr="006665EE">
        <w:rPr>
          <w:sz w:val="20"/>
          <w:szCs w:val="20"/>
          <w:lang w:val="es-ES"/>
        </w:rPr>
        <w:t>Garcia</w:t>
      </w:r>
      <w:proofErr w:type="spellEnd"/>
      <w:r w:rsidRPr="006665EE">
        <w:rPr>
          <w:sz w:val="20"/>
          <w:szCs w:val="20"/>
          <w:lang w:val="es-ES"/>
        </w:rPr>
        <w:t xml:space="preserve">-Granero. 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Universitario y Politécnico la Fe y Prof. Anatomía y </w:t>
      </w:r>
      <w:proofErr w:type="spellStart"/>
      <w:r w:rsidRPr="006665EE">
        <w:rPr>
          <w:sz w:val="20"/>
          <w:szCs w:val="20"/>
          <w:lang w:val="es-ES"/>
        </w:rPr>
        <w:t>Embriologia</w:t>
      </w:r>
      <w:proofErr w:type="spellEnd"/>
      <w:r w:rsidRPr="006665EE">
        <w:rPr>
          <w:sz w:val="20"/>
          <w:szCs w:val="20"/>
          <w:lang w:val="es-ES"/>
        </w:rPr>
        <w:t>. Universidad de Valencia.</w:t>
      </w:r>
    </w:p>
    <w:p w14:paraId="7004A833" w14:textId="77777777" w:rsidR="00E70EAE" w:rsidRPr="0075220E" w:rsidRDefault="00E70EAE" w:rsidP="00E70EA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s-ES"/>
        </w:rPr>
        <w:t xml:space="preserve">- Juan </w:t>
      </w:r>
      <w:proofErr w:type="spellStart"/>
      <w:r>
        <w:rPr>
          <w:sz w:val="20"/>
          <w:szCs w:val="20"/>
          <w:lang w:val="es-ES"/>
        </w:rPr>
        <w:t>Garcia</w:t>
      </w:r>
      <w:proofErr w:type="spellEnd"/>
      <w:r>
        <w:rPr>
          <w:sz w:val="20"/>
          <w:szCs w:val="20"/>
          <w:lang w:val="es-ES"/>
        </w:rPr>
        <w:t xml:space="preserve">-Armengol. </w:t>
      </w:r>
      <w:r w:rsidRPr="0075220E">
        <w:rPr>
          <w:sz w:val="20"/>
          <w:szCs w:val="20"/>
        </w:rPr>
        <w:t xml:space="preserve">Centro Europeo Cirugía </w:t>
      </w:r>
      <w:proofErr w:type="spellStart"/>
      <w:r w:rsidRPr="0075220E">
        <w:rPr>
          <w:sz w:val="20"/>
          <w:szCs w:val="20"/>
        </w:rPr>
        <w:t>Colorrectal</w:t>
      </w:r>
      <w:proofErr w:type="spellEnd"/>
      <w:r w:rsidRPr="0075220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5220E">
        <w:rPr>
          <w:sz w:val="20"/>
          <w:szCs w:val="20"/>
        </w:rPr>
        <w:t xml:space="preserve">Unidad de </w:t>
      </w:r>
      <w:proofErr w:type="spellStart"/>
      <w:r w:rsidRPr="0075220E">
        <w:rPr>
          <w:sz w:val="20"/>
          <w:szCs w:val="20"/>
        </w:rPr>
        <w:t>Coloproctología</w:t>
      </w:r>
      <w:proofErr w:type="spellEnd"/>
      <w:r w:rsidRPr="0075220E">
        <w:rPr>
          <w:sz w:val="20"/>
          <w:szCs w:val="20"/>
        </w:rPr>
        <w:t xml:space="preserve"> Hospital </w:t>
      </w:r>
      <w:proofErr w:type="spellStart"/>
      <w:r w:rsidRPr="0075220E">
        <w:rPr>
          <w:sz w:val="20"/>
          <w:szCs w:val="20"/>
        </w:rPr>
        <w:t>Vithas</w:t>
      </w:r>
      <w:proofErr w:type="spellEnd"/>
      <w:r w:rsidRPr="0075220E">
        <w:rPr>
          <w:sz w:val="20"/>
          <w:szCs w:val="20"/>
        </w:rPr>
        <w:t xml:space="preserve"> </w:t>
      </w:r>
      <w:proofErr w:type="spellStart"/>
      <w:r w:rsidRPr="0075220E">
        <w:rPr>
          <w:sz w:val="20"/>
          <w:szCs w:val="20"/>
        </w:rPr>
        <w:t>Nisa</w:t>
      </w:r>
      <w:proofErr w:type="spellEnd"/>
      <w:r w:rsidRPr="0075220E">
        <w:rPr>
          <w:sz w:val="20"/>
          <w:szCs w:val="20"/>
        </w:rPr>
        <w:t xml:space="preserve"> 9 de Octubre de Valencia.</w:t>
      </w:r>
    </w:p>
    <w:p w14:paraId="3D8255C0" w14:textId="777777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>- Alfonso Valverde Navarro. Director Departamento Anatomía y Embriología de Universidad de Valencia.</w:t>
      </w:r>
    </w:p>
    <w:p w14:paraId="4C207C65" w14:textId="777777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</w:p>
    <w:p w14:paraId="28061679" w14:textId="73BF1341" w:rsidR="00E70EAE" w:rsidRPr="00E70EAE" w:rsidRDefault="00E70EAE" w:rsidP="00E70EAE">
      <w:pPr>
        <w:spacing w:line="360" w:lineRule="auto"/>
        <w:jc w:val="both"/>
        <w:rPr>
          <w:i/>
        </w:rPr>
      </w:pPr>
      <w:proofErr w:type="spellStart"/>
      <w:r w:rsidRPr="00E70EAE">
        <w:rPr>
          <w:i/>
        </w:rPr>
        <w:t>Technical</w:t>
      </w:r>
      <w:proofErr w:type="spellEnd"/>
      <w:r w:rsidRPr="00E70EAE">
        <w:rPr>
          <w:i/>
        </w:rPr>
        <w:t xml:space="preserve"> and </w:t>
      </w:r>
      <w:proofErr w:type="spellStart"/>
      <w:r w:rsidRPr="00E70EAE">
        <w:rPr>
          <w:i/>
        </w:rPr>
        <w:t>scientific</w:t>
      </w:r>
      <w:proofErr w:type="spellEnd"/>
      <w:r w:rsidRPr="00E70EAE">
        <w:rPr>
          <w:i/>
        </w:rPr>
        <w:t xml:space="preserve"> supervisor</w:t>
      </w:r>
      <w:r w:rsidRPr="00E70EAE">
        <w:rPr>
          <w:i/>
        </w:rPr>
        <w:t>:</w:t>
      </w:r>
    </w:p>
    <w:p w14:paraId="70B5013D" w14:textId="40A0BF13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proofErr w:type="spellStart"/>
      <w:r>
        <w:rPr>
          <w:sz w:val="20"/>
          <w:szCs w:val="20"/>
          <w:lang w:val="es-ES"/>
        </w:rPr>
        <w:t>Matteo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Frasson</w:t>
      </w:r>
      <w:proofErr w:type="spellEnd"/>
      <w:r>
        <w:rPr>
          <w:sz w:val="20"/>
          <w:szCs w:val="20"/>
          <w:lang w:val="es-ES"/>
        </w:rPr>
        <w:t xml:space="preserve">. </w:t>
      </w:r>
      <w:r w:rsidRPr="006665EE">
        <w:rPr>
          <w:sz w:val="20"/>
          <w:szCs w:val="20"/>
          <w:lang w:val="es-ES"/>
        </w:rPr>
        <w:t xml:space="preserve">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</w:t>
      </w:r>
      <w:r>
        <w:rPr>
          <w:sz w:val="20"/>
          <w:szCs w:val="20"/>
          <w:lang w:val="es-ES"/>
        </w:rPr>
        <w:t>iversitario y Politécnico la Fe de Valencia.</w:t>
      </w:r>
    </w:p>
    <w:p w14:paraId="34E94314" w14:textId="77777777" w:rsidR="00E70EAE" w:rsidRPr="00E70EAE" w:rsidRDefault="00E70EAE" w:rsidP="00E70EAE">
      <w:pPr>
        <w:spacing w:line="360" w:lineRule="auto"/>
        <w:jc w:val="both"/>
      </w:pPr>
    </w:p>
    <w:p w14:paraId="0B932BDB" w14:textId="777777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</w:p>
    <w:p w14:paraId="1550F9C6" w14:textId="77777777" w:rsidR="00E70EAE" w:rsidRPr="006665E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</w:p>
    <w:p w14:paraId="6C327A10" w14:textId="77777777" w:rsidR="00E70EAE" w:rsidRDefault="00E70EAE" w:rsidP="0060056F">
      <w:pPr>
        <w:spacing w:line="360" w:lineRule="auto"/>
        <w:jc w:val="both"/>
        <w:rPr>
          <w:lang w:val="en-GB"/>
        </w:rPr>
      </w:pPr>
    </w:p>
    <w:p w14:paraId="6C55B22A" w14:textId="1B8B034D" w:rsidR="0060056F" w:rsidRPr="00E70EAE" w:rsidRDefault="00E70EAE" w:rsidP="0060056F">
      <w:pPr>
        <w:spacing w:line="360" w:lineRule="auto"/>
        <w:jc w:val="both"/>
        <w:rPr>
          <w:i/>
          <w:lang w:val="en-GB"/>
        </w:rPr>
      </w:pPr>
      <w:r w:rsidRPr="00E70EAE">
        <w:rPr>
          <w:i/>
          <w:lang w:val="en-GB"/>
        </w:rPr>
        <w:t xml:space="preserve">Instructors: </w:t>
      </w:r>
    </w:p>
    <w:p w14:paraId="0D111207" w14:textId="77777777" w:rsidR="00E70EAE" w:rsidRDefault="00E70EAE" w:rsidP="00E70EA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s-ES"/>
        </w:rPr>
        <w:t xml:space="preserve">- </w:t>
      </w:r>
      <w:proofErr w:type="spellStart"/>
      <w:r>
        <w:rPr>
          <w:sz w:val="20"/>
          <w:szCs w:val="20"/>
          <w:lang w:val="es-ES"/>
        </w:rPr>
        <w:t>Jose</w:t>
      </w:r>
      <w:proofErr w:type="spellEnd"/>
      <w:r>
        <w:rPr>
          <w:sz w:val="20"/>
          <w:szCs w:val="20"/>
          <w:lang w:val="es-ES"/>
        </w:rPr>
        <w:t xml:space="preserve"> Vicente Roig Vila. </w:t>
      </w:r>
      <w:r w:rsidRPr="0075220E">
        <w:rPr>
          <w:sz w:val="20"/>
          <w:szCs w:val="20"/>
        </w:rPr>
        <w:t xml:space="preserve">Centro Europeo Cirugía </w:t>
      </w:r>
      <w:proofErr w:type="spellStart"/>
      <w:r w:rsidRPr="0075220E">
        <w:rPr>
          <w:sz w:val="20"/>
          <w:szCs w:val="20"/>
        </w:rPr>
        <w:t>Colorrectal</w:t>
      </w:r>
      <w:proofErr w:type="spellEnd"/>
      <w:r w:rsidRPr="0075220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5220E">
        <w:rPr>
          <w:sz w:val="20"/>
          <w:szCs w:val="20"/>
        </w:rPr>
        <w:t xml:space="preserve">Unidad de </w:t>
      </w:r>
      <w:proofErr w:type="spellStart"/>
      <w:r w:rsidRPr="0075220E">
        <w:rPr>
          <w:sz w:val="20"/>
          <w:szCs w:val="20"/>
        </w:rPr>
        <w:t>Coloproctología</w:t>
      </w:r>
      <w:proofErr w:type="spellEnd"/>
      <w:r w:rsidRPr="0075220E">
        <w:rPr>
          <w:sz w:val="20"/>
          <w:szCs w:val="20"/>
        </w:rPr>
        <w:t xml:space="preserve"> Hospital </w:t>
      </w:r>
      <w:proofErr w:type="spellStart"/>
      <w:r w:rsidRPr="0075220E">
        <w:rPr>
          <w:sz w:val="20"/>
          <w:szCs w:val="20"/>
        </w:rPr>
        <w:t>Vithas</w:t>
      </w:r>
      <w:proofErr w:type="spellEnd"/>
      <w:r w:rsidRPr="0075220E">
        <w:rPr>
          <w:sz w:val="20"/>
          <w:szCs w:val="20"/>
        </w:rPr>
        <w:t xml:space="preserve"> </w:t>
      </w:r>
      <w:proofErr w:type="spellStart"/>
      <w:r w:rsidRPr="0075220E">
        <w:rPr>
          <w:sz w:val="20"/>
          <w:szCs w:val="20"/>
        </w:rPr>
        <w:t>Nisa</w:t>
      </w:r>
      <w:proofErr w:type="spellEnd"/>
      <w:r w:rsidRPr="0075220E">
        <w:rPr>
          <w:sz w:val="20"/>
          <w:szCs w:val="20"/>
        </w:rPr>
        <w:t xml:space="preserve"> 9 de Octubre de Valencia.</w:t>
      </w:r>
    </w:p>
    <w:p w14:paraId="1A49F441" w14:textId="777777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 xml:space="preserve">- Francisco </w:t>
      </w:r>
      <w:proofErr w:type="spellStart"/>
      <w:r w:rsidRPr="006665EE">
        <w:rPr>
          <w:sz w:val="20"/>
          <w:szCs w:val="20"/>
          <w:lang w:val="es-ES"/>
        </w:rPr>
        <w:t>Martinez</w:t>
      </w:r>
      <w:proofErr w:type="spellEnd"/>
      <w:r w:rsidRPr="006665EE">
        <w:rPr>
          <w:sz w:val="20"/>
          <w:szCs w:val="20"/>
          <w:lang w:val="es-ES"/>
        </w:rPr>
        <w:t xml:space="preserve"> Soriano. Catedrático Departamento Anatomía y Embriología de Universidad de Valencia.</w:t>
      </w:r>
    </w:p>
    <w:p w14:paraId="45AC4FA1" w14:textId="51CB0F78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Francisco Blanco </w:t>
      </w:r>
      <w:proofErr w:type="spellStart"/>
      <w:r>
        <w:rPr>
          <w:sz w:val="20"/>
          <w:szCs w:val="20"/>
          <w:lang w:val="es-ES"/>
        </w:rPr>
        <w:t>Antona</w:t>
      </w:r>
      <w:proofErr w:type="spellEnd"/>
      <w:r>
        <w:rPr>
          <w:sz w:val="20"/>
          <w:szCs w:val="20"/>
          <w:lang w:val="es-ES"/>
        </w:rPr>
        <w:t xml:space="preserve">. Jefe Sección Unidad Cirugía </w:t>
      </w:r>
      <w:proofErr w:type="spellStart"/>
      <w:r>
        <w:rPr>
          <w:sz w:val="20"/>
          <w:szCs w:val="20"/>
          <w:lang w:val="es-ES"/>
        </w:rPr>
        <w:t>Colorrectal</w:t>
      </w:r>
      <w:proofErr w:type="spellEnd"/>
      <w:r>
        <w:rPr>
          <w:sz w:val="20"/>
          <w:szCs w:val="20"/>
          <w:lang w:val="es-ES"/>
        </w:rPr>
        <w:t xml:space="preserve"> de Hospital </w:t>
      </w:r>
      <w:proofErr w:type="spellStart"/>
      <w:r>
        <w:rPr>
          <w:sz w:val="20"/>
          <w:szCs w:val="20"/>
          <w:lang w:val="es-ES"/>
        </w:rPr>
        <w:t>Clinico</w:t>
      </w:r>
      <w:proofErr w:type="spellEnd"/>
      <w:r>
        <w:rPr>
          <w:sz w:val="20"/>
          <w:szCs w:val="20"/>
          <w:lang w:val="es-ES"/>
        </w:rPr>
        <w:t xml:space="preserve"> Universitario de Valladolid.</w:t>
      </w:r>
    </w:p>
    <w:p w14:paraId="222C19BD" w14:textId="4C58F6C0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Luis Sánchez-Guillén. </w:t>
      </w:r>
      <w:r w:rsidRPr="006665EE">
        <w:rPr>
          <w:sz w:val="20"/>
          <w:szCs w:val="20"/>
          <w:lang w:val="es-ES"/>
        </w:rPr>
        <w:t xml:space="preserve">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>
        <w:rPr>
          <w:sz w:val="20"/>
          <w:szCs w:val="20"/>
          <w:lang w:val="es-ES"/>
        </w:rPr>
        <w:t xml:space="preserve"> de Hospital General </w:t>
      </w:r>
      <w:proofErr w:type="spellStart"/>
      <w:r>
        <w:rPr>
          <w:sz w:val="20"/>
          <w:szCs w:val="20"/>
          <w:lang w:val="es-ES"/>
        </w:rPr>
        <w:t>Univesitario</w:t>
      </w:r>
      <w:proofErr w:type="spellEnd"/>
      <w:r>
        <w:rPr>
          <w:sz w:val="20"/>
          <w:szCs w:val="20"/>
          <w:lang w:val="es-ES"/>
        </w:rPr>
        <w:t xml:space="preserve"> de Elche.</w:t>
      </w:r>
    </w:p>
    <w:p w14:paraId="2F9084F2" w14:textId="79E15B3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Gianluca </w:t>
      </w:r>
      <w:proofErr w:type="spellStart"/>
      <w:r>
        <w:rPr>
          <w:sz w:val="20"/>
          <w:szCs w:val="20"/>
          <w:lang w:val="es-ES"/>
        </w:rPr>
        <w:t>Pellino</w:t>
      </w:r>
      <w:proofErr w:type="spellEnd"/>
      <w:r>
        <w:rPr>
          <w:sz w:val="20"/>
          <w:szCs w:val="20"/>
          <w:lang w:val="es-ES"/>
        </w:rPr>
        <w:t xml:space="preserve">. </w:t>
      </w:r>
      <w:r w:rsidRPr="006665EE">
        <w:rPr>
          <w:sz w:val="20"/>
          <w:szCs w:val="20"/>
          <w:lang w:val="es-ES"/>
        </w:rPr>
        <w:t xml:space="preserve">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</w:t>
      </w:r>
      <w:r>
        <w:rPr>
          <w:sz w:val="20"/>
          <w:szCs w:val="20"/>
          <w:lang w:val="es-ES"/>
        </w:rPr>
        <w:t>iversitario y Politécnico la Fe de Valencia.</w:t>
      </w:r>
    </w:p>
    <w:p w14:paraId="761D52EB" w14:textId="40F9DD7A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Vicente Pla Martí. Unidad de Cirugía </w:t>
      </w:r>
      <w:proofErr w:type="spellStart"/>
      <w:r>
        <w:rPr>
          <w:sz w:val="20"/>
          <w:szCs w:val="20"/>
          <w:lang w:val="es-ES"/>
        </w:rPr>
        <w:t>Colorrectal</w:t>
      </w:r>
      <w:proofErr w:type="spellEnd"/>
      <w:r>
        <w:rPr>
          <w:sz w:val="20"/>
          <w:szCs w:val="20"/>
          <w:lang w:val="es-ES"/>
        </w:rPr>
        <w:t xml:space="preserve"> de Hospital Clínico y Universitario de Valencia.</w:t>
      </w:r>
    </w:p>
    <w:p w14:paraId="0AD24DA8" w14:textId="335EC677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David Moro </w:t>
      </w:r>
      <w:proofErr w:type="spellStart"/>
      <w:r>
        <w:rPr>
          <w:sz w:val="20"/>
          <w:szCs w:val="20"/>
          <w:lang w:val="es-ES"/>
        </w:rPr>
        <w:t>Valdezate</w:t>
      </w:r>
      <w:proofErr w:type="spellEnd"/>
      <w:r>
        <w:rPr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Unidad de Cirugía </w:t>
      </w:r>
      <w:proofErr w:type="spellStart"/>
      <w:r>
        <w:rPr>
          <w:sz w:val="20"/>
          <w:szCs w:val="20"/>
          <w:lang w:val="es-ES"/>
        </w:rPr>
        <w:t>Colorrectal</w:t>
      </w:r>
      <w:proofErr w:type="spellEnd"/>
      <w:r>
        <w:rPr>
          <w:sz w:val="20"/>
          <w:szCs w:val="20"/>
          <w:lang w:val="es-ES"/>
        </w:rPr>
        <w:t xml:space="preserve"> de Hospital Clínico y Universitario de Valencia.</w:t>
      </w:r>
    </w:p>
    <w:p w14:paraId="49609E0E" w14:textId="5C8BA4AE" w:rsidR="00E70EAE" w:rsidRDefault="00E70EAE" w:rsidP="00E70EAE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Jorge Sancho-Muriel. </w:t>
      </w:r>
      <w:r w:rsidRPr="006665EE">
        <w:rPr>
          <w:sz w:val="20"/>
          <w:szCs w:val="20"/>
          <w:lang w:val="es-ES"/>
        </w:rPr>
        <w:t xml:space="preserve">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</w:t>
      </w:r>
      <w:r>
        <w:rPr>
          <w:sz w:val="20"/>
          <w:szCs w:val="20"/>
          <w:lang w:val="es-ES"/>
        </w:rPr>
        <w:t>iversitario y Politécnico la Fe de Valencia.</w:t>
      </w:r>
    </w:p>
    <w:p w14:paraId="6097E45B" w14:textId="77777777" w:rsidR="0060056F" w:rsidRDefault="0060056F" w:rsidP="0060056F">
      <w:pPr>
        <w:spacing w:line="360" w:lineRule="auto"/>
        <w:jc w:val="both"/>
        <w:rPr>
          <w:lang w:val="en-GB"/>
        </w:rPr>
      </w:pPr>
    </w:p>
    <w:p w14:paraId="21E36506" w14:textId="66037543" w:rsidR="0060056F" w:rsidRDefault="0060056F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Each of the </w:t>
      </w:r>
      <w:r w:rsidR="00E70EAE">
        <w:rPr>
          <w:lang w:val="en-GB"/>
        </w:rPr>
        <w:t>6</w:t>
      </w:r>
      <w:r>
        <w:rPr>
          <w:lang w:val="en-GB"/>
        </w:rPr>
        <w:t xml:space="preserve"> formoled cadavers will be used for a dedicated table of dissection.</w:t>
      </w:r>
    </w:p>
    <w:p w14:paraId="6F3598CE" w14:textId="4F19E4E9" w:rsidR="0060056F" w:rsidRDefault="0060056F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Three attendees and one </w:t>
      </w:r>
      <w:r w:rsidR="00E70EAE">
        <w:rPr>
          <w:lang w:val="en-GB"/>
        </w:rPr>
        <w:t>instructor and one supervisor</w:t>
      </w:r>
      <w:r>
        <w:rPr>
          <w:lang w:val="en-GB"/>
        </w:rPr>
        <w:t xml:space="preserve"> will be assigned to each dissection table.</w:t>
      </w:r>
    </w:p>
    <w:p w14:paraId="46AF9474" w14:textId="77777777" w:rsidR="0060056F" w:rsidRDefault="0060056F" w:rsidP="0060056F">
      <w:pPr>
        <w:spacing w:line="360" w:lineRule="auto"/>
        <w:jc w:val="both"/>
        <w:rPr>
          <w:lang w:val="en-GB"/>
        </w:rPr>
      </w:pPr>
    </w:p>
    <w:p w14:paraId="6A4FAB35" w14:textId="7C2345DD" w:rsidR="00E649AA" w:rsidRDefault="0060056F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>The fresh cadaver will be placed in the centre of the lab room and will be used as example/guide for the attendees.</w:t>
      </w:r>
    </w:p>
    <w:p w14:paraId="1D9BB782" w14:textId="77777777" w:rsidR="00FF6A94" w:rsidRDefault="00FF6A94" w:rsidP="0060056F">
      <w:pPr>
        <w:spacing w:line="360" w:lineRule="auto"/>
        <w:jc w:val="both"/>
        <w:rPr>
          <w:lang w:val="en-GB"/>
        </w:rPr>
      </w:pPr>
    </w:p>
    <w:p w14:paraId="1D8FC48E" w14:textId="33E89D14" w:rsidR="006112CE" w:rsidRDefault="0060056F" w:rsidP="0060056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Dynamic course. At each of the stations/dissection tables, which will be assigned a consecutive number along with allocated attendees before starting the course, </w:t>
      </w:r>
      <w:r w:rsidR="006112CE">
        <w:rPr>
          <w:lang w:val="en-GB"/>
        </w:rPr>
        <w:t>the following steps will be routinely followed:</w:t>
      </w:r>
    </w:p>
    <w:p w14:paraId="2F70C7BF" w14:textId="070F1806" w:rsidR="006112CE" w:rsidRPr="006112CE" w:rsidRDefault="006112CE" w:rsidP="006112C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"/>
        </w:rPr>
      </w:pPr>
      <w:r>
        <w:rPr>
          <w:lang w:val="en-GB"/>
        </w:rPr>
        <w:t xml:space="preserve">First: video demonstration presented by one of the </w:t>
      </w:r>
      <w:r w:rsidR="00E70EAE">
        <w:rPr>
          <w:lang w:val="en-GB"/>
        </w:rPr>
        <w:t xml:space="preserve">directors, supervisors or </w:t>
      </w:r>
      <w:r>
        <w:rPr>
          <w:lang w:val="en-GB"/>
        </w:rPr>
        <w:t>instructors</w:t>
      </w:r>
    </w:p>
    <w:p w14:paraId="3543A06E" w14:textId="79DBAA13" w:rsidR="000937E6" w:rsidRPr="000937E6" w:rsidRDefault="006112CE" w:rsidP="006112C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"/>
        </w:rPr>
      </w:pPr>
      <w:r>
        <w:rPr>
          <w:lang w:val="en-GB"/>
        </w:rPr>
        <w:t>Second: fresh cadaver dissection performed by one of the in</w:t>
      </w:r>
      <w:r w:rsidR="000937E6">
        <w:rPr>
          <w:lang w:val="en-GB"/>
        </w:rPr>
        <w:t>s</w:t>
      </w:r>
      <w:r>
        <w:rPr>
          <w:lang w:val="en-GB"/>
        </w:rPr>
        <w:t>tructors on the fresh cadaver, to serve as an example for the attendees.</w:t>
      </w:r>
      <w:r w:rsidR="000937E6">
        <w:rPr>
          <w:lang w:val="en-GB"/>
        </w:rPr>
        <w:t xml:space="preserve"> This dissection will be displayed live on a</w:t>
      </w:r>
      <w:r w:rsidR="00FF6A94">
        <w:rPr>
          <w:lang w:val="en-GB"/>
        </w:rPr>
        <w:t>n</w:t>
      </w:r>
      <w:r w:rsidR="000937E6">
        <w:rPr>
          <w:lang w:val="en-GB"/>
        </w:rPr>
        <w:t xml:space="preserve"> HD screen to facilitate view and comprehension of the manoeuvres. </w:t>
      </w:r>
    </w:p>
    <w:p w14:paraId="3D3F2179" w14:textId="77777777" w:rsidR="000937E6" w:rsidRPr="000937E6" w:rsidRDefault="000937E6" w:rsidP="000937E6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"/>
        </w:rPr>
      </w:pPr>
      <w:r>
        <w:rPr>
          <w:lang w:val="en-GB"/>
        </w:rPr>
        <w:t>Third: dissection by the attendees of the formoled cadavers at each station. The supervisor responsible of each station will guide and help the attendees in performing the dissection correctly.</w:t>
      </w:r>
    </w:p>
    <w:p w14:paraId="52F4C7DC" w14:textId="77777777" w:rsidR="002525C8" w:rsidRPr="002525C8" w:rsidRDefault="000937E6" w:rsidP="00436B9F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s-ES"/>
        </w:rPr>
      </w:pPr>
      <w:r>
        <w:rPr>
          <w:lang w:val="en-GB"/>
        </w:rPr>
        <w:t>Fourth: interactive discussion at each table/station, including assessment of the dissection</w:t>
      </w:r>
      <w:r w:rsidR="002525C8">
        <w:rPr>
          <w:lang w:val="en-GB"/>
        </w:rPr>
        <w:t xml:space="preserve"> and errors</w:t>
      </w:r>
      <w:r w:rsidR="00436B9F">
        <w:rPr>
          <w:lang w:val="en-GB"/>
        </w:rPr>
        <w:t>.</w:t>
      </w:r>
    </w:p>
    <w:p w14:paraId="2534942B" w14:textId="77777777" w:rsidR="002525C8" w:rsidRPr="002525C8" w:rsidRDefault="002525C8" w:rsidP="002525C8">
      <w:pPr>
        <w:pStyle w:val="Prrafodelista"/>
        <w:spacing w:line="360" w:lineRule="auto"/>
        <w:jc w:val="both"/>
        <w:rPr>
          <w:lang w:val="es-ES"/>
        </w:rPr>
      </w:pPr>
    </w:p>
    <w:p w14:paraId="5F0FD988" w14:textId="00C5D6B2" w:rsidR="002525C8" w:rsidRPr="002525C8" w:rsidRDefault="002525C8" w:rsidP="002525C8">
      <w:pPr>
        <w:spacing w:line="360" w:lineRule="auto"/>
        <w:jc w:val="both"/>
        <w:rPr>
          <w:lang w:val="en-GB"/>
        </w:rPr>
      </w:pPr>
      <w:r>
        <w:rPr>
          <w:lang w:val="en-GB"/>
        </w:rPr>
        <w:t>PROGRAM: CADAVER DISSECTIO</w:t>
      </w:r>
      <w:r w:rsidRPr="002525C8">
        <w:rPr>
          <w:lang w:val="en-GB"/>
        </w:rPr>
        <w:t>N</w:t>
      </w:r>
    </w:p>
    <w:p w14:paraId="02CA228A" w14:textId="2CCCF221" w:rsidR="00E70EAE" w:rsidRDefault="002525C8" w:rsidP="002525C8">
      <w:pPr>
        <w:spacing w:line="360" w:lineRule="auto"/>
        <w:jc w:val="both"/>
        <w:rPr>
          <w:lang w:val="en-GB"/>
        </w:rPr>
      </w:pPr>
      <w:r w:rsidRPr="002525C8">
        <w:rPr>
          <w:lang w:val="en-GB"/>
        </w:rPr>
        <w:t>Applied surgical anatomy:</w:t>
      </w:r>
    </w:p>
    <w:p w14:paraId="1F9BB996" w14:textId="342B84D7" w:rsidR="00E70EAE" w:rsidRDefault="00E70EAE" w:rsidP="002525C8">
      <w:pPr>
        <w:spacing w:line="360" w:lineRule="auto"/>
        <w:jc w:val="both"/>
        <w:rPr>
          <w:b/>
          <w:sz w:val="28"/>
          <w:szCs w:val="28"/>
          <w:u w:val="single"/>
          <w:lang w:val="en-GB"/>
        </w:rPr>
      </w:pPr>
      <w:bookmarkStart w:id="0" w:name="_GoBack"/>
      <w:r w:rsidRPr="00E70EAE">
        <w:rPr>
          <w:b/>
          <w:sz w:val="28"/>
          <w:szCs w:val="28"/>
          <w:u w:val="single"/>
          <w:lang w:val="en-GB"/>
        </w:rPr>
        <w:t>Friday 14 December 2018</w:t>
      </w:r>
    </w:p>
    <w:bookmarkEnd w:id="0"/>
    <w:p w14:paraId="0493F251" w14:textId="3AC3C878" w:rsidR="00E70EAE" w:rsidRPr="00E70EAE" w:rsidRDefault="00E70EAE" w:rsidP="002525C8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>8:30-10:30</w:t>
      </w:r>
    </w:p>
    <w:p w14:paraId="1CB614C0" w14:textId="69664803" w:rsidR="002525C8" w:rsidRPr="002525C8" w:rsidRDefault="002525C8" w:rsidP="002525C8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</w:t>
      </w:r>
      <w:r w:rsidRPr="002525C8">
        <w:rPr>
          <w:b/>
          <w:i/>
          <w:lang w:val="en-GB"/>
        </w:rPr>
        <w:t>Complete mesocolic excision for right-sided colon cancer. D3 right hemicolectomy</w:t>
      </w:r>
      <w:r w:rsidR="00E70EAE">
        <w:rPr>
          <w:b/>
          <w:i/>
          <w:lang w:val="en-GB"/>
        </w:rPr>
        <w:t>. (Alvaro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Matteo </w:t>
      </w:r>
      <w:proofErr w:type="spellStart"/>
      <w:r w:rsidR="00E70EAE">
        <w:rPr>
          <w:b/>
          <w:i/>
          <w:lang w:val="en-GB"/>
        </w:rPr>
        <w:t>Frasson</w:t>
      </w:r>
      <w:proofErr w:type="spellEnd"/>
      <w:r w:rsidR="00E70EAE">
        <w:rPr>
          <w:b/>
          <w:i/>
          <w:lang w:val="en-GB"/>
        </w:rPr>
        <w:t>)</w:t>
      </w:r>
    </w:p>
    <w:p w14:paraId="23EC198D" w14:textId="3138BD0E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Identification of right retroperitoneal structures</w:t>
      </w:r>
    </w:p>
    <w:p w14:paraId="04AB0DB0" w14:textId="05377779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Applied anatomy – mobilization of right colon flexure</w:t>
      </w:r>
    </w:p>
    <w:p w14:paraId="0D656099" w14:textId="788605B6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Kocher manoeuvre</w:t>
      </w:r>
    </w:p>
    <w:p w14:paraId="3BEEFEAD" w14:textId="3D85BF17" w:rsidR="002525C8" w:rsidRP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Identification and surgical application of </w:t>
      </w:r>
      <w:r w:rsidRPr="002525C8">
        <w:rPr>
          <w:i/>
          <w:lang w:val="en-GB"/>
        </w:rPr>
        <w:t>fascia of Fredet</w:t>
      </w:r>
      <w:r>
        <w:rPr>
          <w:lang w:val="en-GB"/>
        </w:rPr>
        <w:t xml:space="preserve"> and </w:t>
      </w:r>
      <w:r w:rsidRPr="002525C8">
        <w:rPr>
          <w:i/>
          <w:lang w:val="en-GB"/>
        </w:rPr>
        <w:t>fascia of Treitz</w:t>
      </w:r>
    </w:p>
    <w:p w14:paraId="4F00AE38" w14:textId="68288484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Anatomical variations and central ligation of ileocolic vessels</w:t>
      </w:r>
    </w:p>
    <w:p w14:paraId="7570A48D" w14:textId="524F77B6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Description of anatomy and surgical approaches to the gastrocolic trunk of Henle</w:t>
      </w:r>
    </w:p>
    <w:p w14:paraId="2921BDA2" w14:textId="507B99E7" w:rsidR="00E70EAE" w:rsidRPr="00E70EAE" w:rsidRDefault="002525C8" w:rsidP="00E70EAE">
      <w:pPr>
        <w:pStyle w:val="Prrafodelista"/>
        <w:numPr>
          <w:ilvl w:val="0"/>
          <w:numId w:val="6"/>
        </w:numPr>
        <w:spacing w:line="360" w:lineRule="auto"/>
        <w:jc w:val="both"/>
        <w:rPr>
          <w:b/>
          <w:i/>
          <w:lang w:val="es-ES"/>
        </w:rPr>
      </w:pPr>
      <w:r>
        <w:rPr>
          <w:lang w:val="en-GB"/>
        </w:rPr>
        <w:t>Surgical approaches to the superior mesenteric vein</w:t>
      </w:r>
    </w:p>
    <w:p w14:paraId="03EE8288" w14:textId="2781D2CB" w:rsidR="00E70EAE" w:rsidRPr="00E70EAE" w:rsidRDefault="00E70EAE" w:rsidP="00E70EAE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10:30-12:30</w:t>
      </w:r>
    </w:p>
    <w:p w14:paraId="53D622BC" w14:textId="30F9FC7C" w:rsidR="002525C8" w:rsidRPr="002525C8" w:rsidRDefault="002525C8" w:rsidP="002525C8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</w:t>
      </w:r>
      <w:r w:rsidRPr="002525C8">
        <w:rPr>
          <w:b/>
          <w:i/>
          <w:lang w:val="en-GB"/>
        </w:rPr>
        <w:t xml:space="preserve">Complete mesocolic excision </w:t>
      </w:r>
      <w:r>
        <w:rPr>
          <w:b/>
          <w:i/>
          <w:lang w:val="en-GB"/>
        </w:rPr>
        <w:t xml:space="preserve">of </w:t>
      </w:r>
      <w:proofErr w:type="gramStart"/>
      <w:r>
        <w:rPr>
          <w:b/>
          <w:i/>
          <w:lang w:val="en-GB"/>
        </w:rPr>
        <w:t xml:space="preserve">the </w:t>
      </w:r>
      <w:r w:rsidRPr="002525C8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transverse</w:t>
      </w:r>
      <w:proofErr w:type="gramEnd"/>
      <w:r w:rsidRPr="002525C8">
        <w:rPr>
          <w:b/>
          <w:i/>
          <w:lang w:val="en-GB"/>
        </w:rPr>
        <w:t xml:space="preserve"> colon. </w:t>
      </w:r>
      <w:r w:rsidR="00E70EAE">
        <w:rPr>
          <w:b/>
          <w:i/>
          <w:lang w:val="en-GB"/>
        </w:rPr>
        <w:t>(Alvaro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Alfonso </w:t>
      </w:r>
      <w:proofErr w:type="spellStart"/>
      <w:r w:rsidR="00E70EAE">
        <w:rPr>
          <w:b/>
          <w:i/>
          <w:lang w:val="en-GB"/>
        </w:rPr>
        <w:t>Valverde</w:t>
      </w:r>
      <w:proofErr w:type="spellEnd"/>
      <w:r w:rsidR="00E70EAE">
        <w:rPr>
          <w:b/>
          <w:i/>
          <w:lang w:val="en-GB"/>
        </w:rPr>
        <w:t>-Navarro)</w:t>
      </w:r>
    </w:p>
    <w:p w14:paraId="58FF56EB" w14:textId="600E51E5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Surgical approaches to the </w:t>
      </w:r>
      <w:r w:rsidR="00E70EAE">
        <w:rPr>
          <w:lang w:val="en-GB"/>
        </w:rPr>
        <w:t>lesser sac</w:t>
      </w:r>
    </w:p>
    <w:p w14:paraId="781C632C" w14:textId="796BA39A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Applied anatomy – omentectomy</w:t>
      </w:r>
    </w:p>
    <w:p w14:paraId="0E74AAE6" w14:textId="54F0D19C" w:rsidR="00E70EAE" w:rsidRPr="00E70EAE" w:rsidRDefault="002525C8" w:rsidP="00E70EA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Dissection and central ligation of middle colic artery and vein</w:t>
      </w:r>
    </w:p>
    <w:p w14:paraId="4D7194C9" w14:textId="35A633A6" w:rsidR="00E70EAE" w:rsidRDefault="00E70EAE" w:rsidP="00E70EAE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>12:30-14:30</w:t>
      </w:r>
      <w:r>
        <w:rPr>
          <w:b/>
          <w:lang w:val="en-GB"/>
        </w:rPr>
        <w:t>: Lunch time</w:t>
      </w:r>
    </w:p>
    <w:p w14:paraId="6D396A8B" w14:textId="07DC8618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14:30-16:00</w:t>
      </w:r>
    </w:p>
    <w:p w14:paraId="11B8AB79" w14:textId="0157E96F" w:rsidR="002525C8" w:rsidRPr="002525C8" w:rsidRDefault="002525C8" w:rsidP="002525C8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</w:t>
      </w:r>
      <w:r w:rsidRPr="002525C8">
        <w:rPr>
          <w:b/>
          <w:i/>
          <w:lang w:val="en-GB"/>
        </w:rPr>
        <w:t>Complete mesocolic excision</w:t>
      </w:r>
      <w:r>
        <w:rPr>
          <w:b/>
          <w:i/>
          <w:lang w:val="en-GB"/>
        </w:rPr>
        <w:t xml:space="preserve"> of the splenic flexure.</w:t>
      </w:r>
      <w:r w:rsidR="00E70EAE">
        <w:rPr>
          <w:b/>
          <w:i/>
          <w:lang w:val="en-GB"/>
        </w:rPr>
        <w:t xml:space="preserve"> (Alvaro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Vicente </w:t>
      </w:r>
      <w:proofErr w:type="spellStart"/>
      <w:r w:rsidR="00E70EAE">
        <w:rPr>
          <w:b/>
          <w:i/>
          <w:lang w:val="en-GB"/>
        </w:rPr>
        <w:t>Pla</w:t>
      </w:r>
      <w:proofErr w:type="spellEnd"/>
      <w:r w:rsidR="00E70EAE">
        <w:rPr>
          <w:b/>
          <w:i/>
          <w:lang w:val="en-GB"/>
        </w:rPr>
        <w:t xml:space="preserve"> </w:t>
      </w:r>
      <w:proofErr w:type="spellStart"/>
      <w:r w:rsidR="00E70EAE">
        <w:rPr>
          <w:b/>
          <w:i/>
          <w:lang w:val="en-GB"/>
        </w:rPr>
        <w:t>Martí</w:t>
      </w:r>
      <w:proofErr w:type="spellEnd"/>
      <w:r w:rsidR="00E70EAE">
        <w:rPr>
          <w:b/>
          <w:i/>
          <w:lang w:val="en-GB"/>
        </w:rPr>
        <w:t>)</w:t>
      </w:r>
    </w:p>
    <w:p w14:paraId="7497079D" w14:textId="46225019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Anatomy and embryology of the splenic flexure</w:t>
      </w:r>
    </w:p>
    <w:p w14:paraId="1E2680A7" w14:textId="7CD3B6E3" w:rsidR="002525C8" w:rsidRDefault="002525C8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Anatomical variations of vascular arcades of the splenic flexure</w:t>
      </w:r>
    </w:p>
    <w:p w14:paraId="431A9867" w14:textId="13E7A0CA" w:rsidR="00E70EAE" w:rsidRPr="00E70EAE" w:rsidRDefault="002525C8" w:rsidP="00E70EA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Surgical options to mobilize the splenic flexure</w:t>
      </w:r>
    </w:p>
    <w:p w14:paraId="3CD3EF00" w14:textId="27E72743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16:00-17:30</w:t>
      </w:r>
    </w:p>
    <w:p w14:paraId="6FAFE1F7" w14:textId="24A2E646" w:rsidR="002525C8" w:rsidRPr="002525C8" w:rsidRDefault="002525C8" w:rsidP="002525C8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</w:t>
      </w:r>
      <w:r w:rsidRPr="002525C8">
        <w:rPr>
          <w:b/>
          <w:i/>
          <w:lang w:val="en-GB"/>
        </w:rPr>
        <w:t xml:space="preserve">Complete mesocolic excision </w:t>
      </w:r>
      <w:r w:rsidR="00FF6A94">
        <w:rPr>
          <w:b/>
          <w:i/>
          <w:lang w:val="en-GB"/>
        </w:rPr>
        <w:t>of</w:t>
      </w:r>
      <w:r w:rsidRPr="002525C8">
        <w:rPr>
          <w:b/>
          <w:i/>
          <w:lang w:val="en-GB"/>
        </w:rPr>
        <w:t xml:space="preserve"> </w:t>
      </w:r>
      <w:r w:rsidR="00FF6A94">
        <w:rPr>
          <w:b/>
          <w:i/>
          <w:lang w:val="en-GB"/>
        </w:rPr>
        <w:t>the left</w:t>
      </w:r>
      <w:r w:rsidRPr="002525C8">
        <w:rPr>
          <w:b/>
          <w:i/>
          <w:lang w:val="en-GB"/>
        </w:rPr>
        <w:t xml:space="preserve"> colon. </w:t>
      </w:r>
      <w:r w:rsidR="00FF6A94">
        <w:rPr>
          <w:b/>
          <w:i/>
          <w:lang w:val="en-GB"/>
        </w:rPr>
        <w:t>Left</w:t>
      </w:r>
      <w:r w:rsidRPr="002525C8">
        <w:rPr>
          <w:b/>
          <w:i/>
          <w:lang w:val="en-GB"/>
        </w:rPr>
        <w:t xml:space="preserve"> hemicolectomy</w:t>
      </w:r>
      <w:r w:rsidR="00FF6A94">
        <w:rPr>
          <w:b/>
          <w:i/>
          <w:lang w:val="en-GB"/>
        </w:rPr>
        <w:t xml:space="preserve"> and sigmoidectomy</w:t>
      </w:r>
      <w:r w:rsidR="00E70EAE">
        <w:rPr>
          <w:b/>
          <w:i/>
          <w:lang w:val="en-GB"/>
        </w:rPr>
        <w:t xml:space="preserve"> (Alvaro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Luis Sanchez-Guillen and </w:t>
      </w:r>
      <w:proofErr w:type="spellStart"/>
      <w:r w:rsidR="00E70EAE">
        <w:rPr>
          <w:b/>
          <w:i/>
          <w:lang w:val="en-GB"/>
        </w:rPr>
        <w:t>Gianluca</w:t>
      </w:r>
      <w:proofErr w:type="spellEnd"/>
      <w:r w:rsidR="00E70EAE">
        <w:rPr>
          <w:b/>
          <w:i/>
          <w:lang w:val="en-GB"/>
        </w:rPr>
        <w:t xml:space="preserve"> </w:t>
      </w:r>
      <w:proofErr w:type="spellStart"/>
      <w:r w:rsidR="00E70EAE">
        <w:rPr>
          <w:b/>
          <w:i/>
          <w:lang w:val="en-GB"/>
        </w:rPr>
        <w:t>Pellino</w:t>
      </w:r>
      <w:proofErr w:type="spellEnd"/>
      <w:r w:rsidR="00E70EAE">
        <w:rPr>
          <w:b/>
          <w:i/>
          <w:lang w:val="en-GB"/>
        </w:rPr>
        <w:t>)</w:t>
      </w:r>
    </w:p>
    <w:p w14:paraId="497CA895" w14:textId="34316403" w:rsidR="002525C8" w:rsidRDefault="00FF6A94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Identification of left retroperitoneal structures</w:t>
      </w:r>
    </w:p>
    <w:p w14:paraId="75B4CD35" w14:textId="68E541C2" w:rsidR="00FF6A94" w:rsidRDefault="00FF6A94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Different surgical approaches (lateral-to-medial and medial-to-lateral) to the mesocolon and inferior mesenteric artery vs inferior mesenteric vein.</w:t>
      </w:r>
    </w:p>
    <w:p w14:paraId="3E18AC9B" w14:textId="53A29D2F" w:rsidR="00FF6A94" w:rsidRDefault="00FF6A94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High tie and low tie of the inferior mesenteric artery.</w:t>
      </w:r>
    </w:p>
    <w:p w14:paraId="2074FCFA" w14:textId="020CC9E9" w:rsidR="00FF6A94" w:rsidRDefault="00FF6A94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Ligation of inferior mesenteric vein below the body of pancreas.</w:t>
      </w:r>
    </w:p>
    <w:p w14:paraId="7741C425" w14:textId="77777777" w:rsidR="00FF6A94" w:rsidRDefault="00FF6A94" w:rsidP="002525C8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Importance of preserving the venous arcade of the left colic vein with the inferior mesenteric vein.</w:t>
      </w:r>
    </w:p>
    <w:p w14:paraId="68DC3F0D" w14:textId="731507DC" w:rsidR="00E70EAE" w:rsidRPr="00E70EAE" w:rsidRDefault="00FF6A94" w:rsidP="00E70EA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Anatomic description of the mesenteric plexus, superior hypogastric plexus  </w:t>
      </w:r>
    </w:p>
    <w:p w14:paraId="1A194B18" w14:textId="57629A41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>17:30-19:00</w:t>
      </w:r>
    </w:p>
    <w:p w14:paraId="12E582EB" w14:textId="39912B8D" w:rsidR="00FF6A94" w:rsidRPr="002525C8" w:rsidRDefault="00FF6A94" w:rsidP="00FF6A94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Total</w:t>
      </w:r>
      <w:r w:rsidRPr="002525C8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mesorectal exc</w:t>
      </w:r>
      <w:r w:rsidR="00E70EAE">
        <w:rPr>
          <w:b/>
          <w:i/>
          <w:lang w:val="en-GB"/>
        </w:rPr>
        <w:t>ision down to the levator plate (Alvaro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David Moro </w:t>
      </w:r>
      <w:proofErr w:type="spellStart"/>
      <w:r w:rsidR="00E70EAE">
        <w:rPr>
          <w:b/>
          <w:i/>
          <w:lang w:val="en-GB"/>
        </w:rPr>
        <w:t>Valdezate</w:t>
      </w:r>
      <w:proofErr w:type="spellEnd"/>
      <w:r w:rsidR="00E70EAE">
        <w:rPr>
          <w:b/>
          <w:i/>
          <w:lang w:val="en-GB"/>
        </w:rPr>
        <w:t>)</w:t>
      </w:r>
    </w:p>
    <w:p w14:paraId="09DC22E7" w14:textId="2DBFA6B5" w:rsidR="00FF6A94" w:rsidRDefault="00FF6A94" w:rsidP="00FF6A94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Denonvilliers’ fascia in men</w:t>
      </w:r>
    </w:p>
    <w:p w14:paraId="3BBC915E" w14:textId="68861B25" w:rsidR="00E70EAE" w:rsidRPr="00E70EAE" w:rsidRDefault="00FF6A94" w:rsidP="00E70EAE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Septum recto-vaginal in women</w:t>
      </w:r>
    </w:p>
    <w:p w14:paraId="7BD5FF82" w14:textId="5BB814B0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>19:00-20:00</w:t>
      </w:r>
    </w:p>
    <w:p w14:paraId="6DDEFF8C" w14:textId="74BE0C77" w:rsidR="00FF6A94" w:rsidRPr="002525C8" w:rsidRDefault="00FF6A94" w:rsidP="00FF6A94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Surgical anatomy of the lateral pelvic </w:t>
      </w:r>
      <w:proofErr w:type="gramStart"/>
      <w:r>
        <w:rPr>
          <w:b/>
          <w:i/>
          <w:lang w:val="en-GB"/>
        </w:rPr>
        <w:t>compartment.</w:t>
      </w:r>
      <w:r w:rsidR="00E70EAE">
        <w:rPr>
          <w:b/>
          <w:i/>
          <w:lang w:val="en-GB"/>
        </w:rPr>
        <w:t>(</w:t>
      </w:r>
      <w:proofErr w:type="gramEnd"/>
      <w:r w:rsidR="00E70EAE">
        <w:rPr>
          <w:b/>
          <w:i/>
          <w:lang w:val="en-GB"/>
        </w:rPr>
        <w:t>Alvaro Garcia-</w:t>
      </w:r>
      <w:proofErr w:type="spellStart"/>
      <w:r w:rsidR="00E70EAE">
        <w:rPr>
          <w:b/>
          <w:i/>
          <w:lang w:val="en-GB"/>
        </w:rPr>
        <w:t>Granero</w:t>
      </w:r>
      <w:proofErr w:type="spellEnd"/>
      <w:r w:rsidR="00E70EAE">
        <w:rPr>
          <w:b/>
          <w:i/>
          <w:lang w:val="en-GB"/>
        </w:rPr>
        <w:t xml:space="preserve"> and Francisco Martinez-Soriano and </w:t>
      </w:r>
      <w:proofErr w:type="spellStart"/>
      <w:r w:rsidR="00E70EAE">
        <w:rPr>
          <w:b/>
          <w:i/>
          <w:lang w:val="en-GB"/>
        </w:rPr>
        <w:t>Francico</w:t>
      </w:r>
      <w:proofErr w:type="spellEnd"/>
      <w:r w:rsidR="00E70EAE">
        <w:rPr>
          <w:b/>
          <w:i/>
          <w:lang w:val="en-GB"/>
        </w:rPr>
        <w:t xml:space="preserve"> Blanco)</w:t>
      </w:r>
    </w:p>
    <w:p w14:paraId="1EFEA2EF" w14:textId="073D8935" w:rsidR="00FF6A94" w:rsidRDefault="00FF6A94" w:rsidP="00FF6A94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Main pelvic spaces and fasciae. Lateral pelvic compartments.</w:t>
      </w:r>
    </w:p>
    <w:p w14:paraId="5C56C12B" w14:textId="36835E84" w:rsidR="00FF6A94" w:rsidRDefault="00FF6A94" w:rsidP="00FF6A94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Main areas at risk of surgical injury of the pelvic autonomic nerves.</w:t>
      </w:r>
    </w:p>
    <w:p w14:paraId="576771BE" w14:textId="36B0885D" w:rsidR="00FF6A94" w:rsidRDefault="00FF6A94" w:rsidP="00FF6A94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Three main areas of pelvic lymphadenectomy.</w:t>
      </w:r>
    </w:p>
    <w:p w14:paraId="68CDB548" w14:textId="27F8587C" w:rsidR="00FF6A94" w:rsidRDefault="00FF6A94" w:rsidP="00FF6A94">
      <w:pPr>
        <w:pStyle w:val="Prrafodelista"/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Vascularization of the </w:t>
      </w:r>
      <w:r w:rsidRPr="00FF6A94">
        <w:rPr>
          <w:i/>
          <w:lang w:val="en-GB"/>
        </w:rPr>
        <w:t>pelvis minor</w:t>
      </w:r>
      <w:r>
        <w:rPr>
          <w:lang w:val="en-GB"/>
        </w:rPr>
        <w:t>.</w:t>
      </w:r>
    </w:p>
    <w:p w14:paraId="76BB7347" w14:textId="77777777" w:rsidR="00E70EAE" w:rsidRDefault="00E70EAE" w:rsidP="00E70EAE">
      <w:pPr>
        <w:spacing w:line="360" w:lineRule="auto"/>
        <w:jc w:val="both"/>
        <w:rPr>
          <w:b/>
          <w:i/>
          <w:lang w:val="en-GB"/>
        </w:rPr>
      </w:pPr>
    </w:p>
    <w:p w14:paraId="10425ABD" w14:textId="5C9FC685" w:rsidR="00E70EAE" w:rsidRDefault="00E70EAE" w:rsidP="00E70EAE">
      <w:pPr>
        <w:spacing w:line="360" w:lineRule="auto"/>
        <w:jc w:val="both"/>
        <w:rPr>
          <w:b/>
          <w:sz w:val="28"/>
          <w:szCs w:val="28"/>
          <w:u w:val="single"/>
          <w:lang w:val="en-GB"/>
        </w:rPr>
      </w:pPr>
      <w:r w:rsidRPr="00E70EAE">
        <w:rPr>
          <w:b/>
          <w:sz w:val="28"/>
          <w:szCs w:val="28"/>
          <w:u w:val="single"/>
          <w:lang w:val="en-GB"/>
        </w:rPr>
        <w:t>Saturday 15 December 2018</w:t>
      </w:r>
    </w:p>
    <w:p w14:paraId="788FCF8E" w14:textId="503A577B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10:00-11:30</w:t>
      </w:r>
    </w:p>
    <w:p w14:paraId="693AE9E4" w14:textId="142BB25D" w:rsidR="00E70EAE" w:rsidRDefault="00E70EAE" w:rsidP="00E70EAE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Surgical anatomy of the anal canal and anorectal spaces. Anorectal sepsis. (Alvaro Garcia-</w:t>
      </w:r>
      <w:proofErr w:type="spellStart"/>
      <w:r>
        <w:rPr>
          <w:b/>
          <w:i/>
          <w:lang w:val="en-GB"/>
        </w:rPr>
        <w:t>Granero</w:t>
      </w:r>
      <w:proofErr w:type="spellEnd"/>
      <w:r>
        <w:rPr>
          <w:b/>
          <w:i/>
          <w:lang w:val="en-GB"/>
        </w:rPr>
        <w:t xml:space="preserve"> and Jorge Sancho Muriel)</w:t>
      </w:r>
    </w:p>
    <w:p w14:paraId="6B6647CA" w14:textId="4DDCFE74" w:rsidR="00E70EAE" w:rsidRPr="00E70EAE" w:rsidRDefault="00E70EAE" w:rsidP="00E70EAE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11:30-13:00</w:t>
      </w:r>
    </w:p>
    <w:p w14:paraId="74AC4E2C" w14:textId="77777777" w:rsidR="00E70EAE" w:rsidRPr="00E70EAE" w:rsidRDefault="00E70EAE" w:rsidP="00E70EAE">
      <w:pPr>
        <w:spacing w:line="360" w:lineRule="auto"/>
        <w:jc w:val="both"/>
        <w:rPr>
          <w:lang w:val="en-GB"/>
        </w:rPr>
      </w:pPr>
    </w:p>
    <w:p w14:paraId="3C547B51" w14:textId="69194032" w:rsidR="00FF6A94" w:rsidRDefault="00FF6A94" w:rsidP="00FF6A94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Surgical anatomy and posterior access to the retrorectal space. Anatomy of pudendal nerve</w:t>
      </w:r>
      <w:r w:rsidR="00E70EAE">
        <w:rPr>
          <w:b/>
          <w:i/>
          <w:lang w:val="en-GB"/>
        </w:rPr>
        <w:t xml:space="preserve"> (Juan Garcia-</w:t>
      </w:r>
      <w:proofErr w:type="spellStart"/>
      <w:r w:rsidR="00E70EAE">
        <w:rPr>
          <w:b/>
          <w:i/>
          <w:lang w:val="en-GB"/>
        </w:rPr>
        <w:t>Armengol</w:t>
      </w:r>
      <w:proofErr w:type="spellEnd"/>
      <w:r w:rsidR="00E70EAE">
        <w:rPr>
          <w:b/>
          <w:i/>
          <w:lang w:val="en-GB"/>
        </w:rPr>
        <w:t>)</w:t>
      </w:r>
    </w:p>
    <w:p w14:paraId="321A7B89" w14:textId="3D0216FA" w:rsidR="00E70EAE" w:rsidRPr="00E70EAE" w:rsidRDefault="00E70EAE" w:rsidP="00FF6A94">
      <w:pPr>
        <w:spacing w:line="360" w:lineRule="auto"/>
        <w:jc w:val="both"/>
        <w:rPr>
          <w:lang w:val="en-GB"/>
        </w:rPr>
      </w:pPr>
      <w:r w:rsidRPr="00E70EAE">
        <w:rPr>
          <w:b/>
          <w:lang w:val="en-GB"/>
        </w:rPr>
        <w:t>13:00-14:30</w:t>
      </w:r>
    </w:p>
    <w:p w14:paraId="100BB110" w14:textId="08C0A9D7" w:rsidR="00FF6A94" w:rsidRDefault="00FF6A94" w:rsidP="00FF6A94">
      <w:pPr>
        <w:spacing w:line="360" w:lineRule="auto"/>
        <w:jc w:val="both"/>
        <w:rPr>
          <w:b/>
          <w:i/>
          <w:lang w:val="en-GB"/>
        </w:rPr>
      </w:pPr>
      <w:r w:rsidRPr="002525C8">
        <w:rPr>
          <w:b/>
          <w:i/>
          <w:lang w:val="en-GB"/>
        </w:rPr>
        <w:t>-</w:t>
      </w:r>
      <w:r>
        <w:rPr>
          <w:b/>
          <w:i/>
          <w:lang w:val="en-GB"/>
        </w:rPr>
        <w:t xml:space="preserve"> Flaps in colorectal surgery. Reconstructive surgery after abdominoperineal excision, and simple/complex flaps in proctology and perineal surgery</w:t>
      </w:r>
      <w:r w:rsidR="00E70EAE">
        <w:rPr>
          <w:b/>
          <w:i/>
          <w:lang w:val="en-GB"/>
        </w:rPr>
        <w:t xml:space="preserve"> (Jose Vicente </w:t>
      </w:r>
      <w:proofErr w:type="spellStart"/>
      <w:r w:rsidR="00E70EAE">
        <w:rPr>
          <w:b/>
          <w:i/>
          <w:lang w:val="en-GB"/>
        </w:rPr>
        <w:t>Roig</w:t>
      </w:r>
      <w:proofErr w:type="spellEnd"/>
      <w:r w:rsidR="00E70EAE">
        <w:rPr>
          <w:b/>
          <w:i/>
          <w:lang w:val="en-GB"/>
        </w:rPr>
        <w:t>-Vila)</w:t>
      </w:r>
    </w:p>
    <w:p w14:paraId="1438575B" w14:textId="3D1C0FE2" w:rsidR="00E70EAE" w:rsidRPr="00E70EAE" w:rsidRDefault="00E70EAE" w:rsidP="00FF6A94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>14:30-14:45</w:t>
      </w:r>
    </w:p>
    <w:p w14:paraId="507BEC10" w14:textId="45CD744D" w:rsidR="00E70EAE" w:rsidRPr="00E70EAE" w:rsidRDefault="00E70EAE" w:rsidP="00FF6A94">
      <w:pPr>
        <w:spacing w:line="360" w:lineRule="auto"/>
        <w:jc w:val="both"/>
        <w:rPr>
          <w:b/>
          <w:lang w:val="en-GB"/>
        </w:rPr>
      </w:pPr>
      <w:r w:rsidRPr="00E70EAE">
        <w:rPr>
          <w:b/>
          <w:lang w:val="en-GB"/>
        </w:rPr>
        <w:t xml:space="preserve">End of </w:t>
      </w:r>
      <w:r>
        <w:rPr>
          <w:b/>
          <w:lang w:val="en-GB"/>
        </w:rPr>
        <w:t>course</w:t>
      </w:r>
      <w:r w:rsidRPr="00E70EAE">
        <w:rPr>
          <w:b/>
          <w:lang w:val="en-GB"/>
        </w:rPr>
        <w:t xml:space="preserve"> and awarding of diplomas</w:t>
      </w:r>
      <w:r>
        <w:rPr>
          <w:b/>
          <w:lang w:val="en-GB"/>
        </w:rPr>
        <w:t>.</w:t>
      </w:r>
    </w:p>
    <w:p w14:paraId="7EE6720B" w14:textId="77777777" w:rsidR="00FF6A94" w:rsidRDefault="00FF6A94" w:rsidP="00FF6A94">
      <w:pPr>
        <w:spacing w:line="360" w:lineRule="auto"/>
        <w:jc w:val="both"/>
        <w:rPr>
          <w:lang w:val="en-GB"/>
        </w:rPr>
      </w:pPr>
    </w:p>
    <w:p w14:paraId="4830EB06" w14:textId="77777777" w:rsidR="00FF6A94" w:rsidRDefault="00FF6A94" w:rsidP="00FF6A94">
      <w:pPr>
        <w:spacing w:line="360" w:lineRule="auto"/>
        <w:jc w:val="both"/>
        <w:rPr>
          <w:lang w:val="en-GB"/>
        </w:rPr>
      </w:pPr>
    </w:p>
    <w:p w14:paraId="546D89D4" w14:textId="77777777" w:rsidR="004819FA" w:rsidRDefault="004819FA" w:rsidP="00406435">
      <w:pPr>
        <w:spacing w:line="360" w:lineRule="auto"/>
        <w:jc w:val="both"/>
        <w:rPr>
          <w:sz w:val="20"/>
          <w:szCs w:val="20"/>
          <w:u w:val="single"/>
          <w:lang w:val="es-ES"/>
        </w:rPr>
      </w:pPr>
    </w:p>
    <w:p w14:paraId="237E1334" w14:textId="7842C0BA" w:rsidR="009073C0" w:rsidRPr="006665EE" w:rsidRDefault="00FF6A94" w:rsidP="00406435">
      <w:pPr>
        <w:spacing w:line="360" w:lineRule="auto"/>
        <w:jc w:val="both"/>
        <w:rPr>
          <w:sz w:val="20"/>
          <w:szCs w:val="20"/>
          <w:u w:val="single"/>
          <w:lang w:val="es-ES"/>
        </w:rPr>
      </w:pPr>
      <w:proofErr w:type="spellStart"/>
      <w:r>
        <w:rPr>
          <w:sz w:val="20"/>
          <w:szCs w:val="20"/>
          <w:u w:val="single"/>
          <w:lang w:val="es-ES"/>
        </w:rPr>
        <w:t>Signed</w:t>
      </w:r>
      <w:proofErr w:type="spellEnd"/>
      <w:r>
        <w:rPr>
          <w:sz w:val="20"/>
          <w:szCs w:val="20"/>
          <w:u w:val="single"/>
          <w:lang w:val="es-ES"/>
        </w:rPr>
        <w:t xml:space="preserve"> </w:t>
      </w:r>
      <w:proofErr w:type="spellStart"/>
      <w:r>
        <w:rPr>
          <w:sz w:val="20"/>
          <w:szCs w:val="20"/>
          <w:u w:val="single"/>
          <w:lang w:val="es-ES"/>
        </w:rPr>
        <w:t>by</w:t>
      </w:r>
      <w:proofErr w:type="spellEnd"/>
      <w:r w:rsidR="009073C0" w:rsidRPr="006665EE">
        <w:rPr>
          <w:sz w:val="20"/>
          <w:szCs w:val="20"/>
          <w:u w:val="single"/>
          <w:lang w:val="es-ES"/>
        </w:rPr>
        <w:t>:</w:t>
      </w:r>
    </w:p>
    <w:p w14:paraId="36B3746E" w14:textId="77777777" w:rsidR="009073C0" w:rsidRDefault="009073C0" w:rsidP="00406435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 xml:space="preserve">- </w:t>
      </w:r>
      <w:proofErr w:type="spellStart"/>
      <w:r w:rsidRPr="006665EE">
        <w:rPr>
          <w:sz w:val="20"/>
          <w:szCs w:val="20"/>
          <w:lang w:val="es-ES"/>
        </w:rPr>
        <w:t>Alvaro</w:t>
      </w:r>
      <w:proofErr w:type="spellEnd"/>
      <w:r w:rsidRPr="006665EE">
        <w:rPr>
          <w:sz w:val="20"/>
          <w:szCs w:val="20"/>
          <w:lang w:val="es-ES"/>
        </w:rPr>
        <w:t xml:space="preserve"> </w:t>
      </w:r>
      <w:proofErr w:type="spellStart"/>
      <w:r w:rsidRPr="006665EE">
        <w:rPr>
          <w:sz w:val="20"/>
          <w:szCs w:val="20"/>
          <w:lang w:val="es-ES"/>
        </w:rPr>
        <w:t>Garcia</w:t>
      </w:r>
      <w:proofErr w:type="spellEnd"/>
      <w:r w:rsidRPr="006665EE">
        <w:rPr>
          <w:sz w:val="20"/>
          <w:szCs w:val="20"/>
          <w:lang w:val="es-ES"/>
        </w:rPr>
        <w:t xml:space="preserve">-Granero. 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Universitario y Politécnico la Fe y Prof. Anatomía y </w:t>
      </w:r>
      <w:proofErr w:type="spellStart"/>
      <w:r w:rsidRPr="006665EE">
        <w:rPr>
          <w:sz w:val="20"/>
          <w:szCs w:val="20"/>
          <w:lang w:val="es-ES"/>
        </w:rPr>
        <w:t>Embriologia</w:t>
      </w:r>
      <w:proofErr w:type="spellEnd"/>
      <w:r w:rsidRPr="006665EE">
        <w:rPr>
          <w:sz w:val="20"/>
          <w:szCs w:val="20"/>
          <w:lang w:val="es-ES"/>
        </w:rPr>
        <w:t>. Universidad de Valencia.</w:t>
      </w:r>
    </w:p>
    <w:p w14:paraId="1BDA4B74" w14:textId="645073D5" w:rsidR="0075220E" w:rsidRDefault="0075220E" w:rsidP="00406435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proofErr w:type="spellStart"/>
      <w:r>
        <w:rPr>
          <w:sz w:val="20"/>
          <w:szCs w:val="20"/>
          <w:lang w:val="es-ES"/>
        </w:rPr>
        <w:t>Matteo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Frasson</w:t>
      </w:r>
      <w:proofErr w:type="spellEnd"/>
      <w:r>
        <w:rPr>
          <w:sz w:val="20"/>
          <w:szCs w:val="20"/>
          <w:lang w:val="es-ES"/>
        </w:rPr>
        <w:t xml:space="preserve">. </w:t>
      </w:r>
      <w:r w:rsidRPr="006665EE">
        <w:rPr>
          <w:sz w:val="20"/>
          <w:szCs w:val="20"/>
          <w:lang w:val="es-ES"/>
        </w:rPr>
        <w:t xml:space="preserve">Unidad Cirugía </w:t>
      </w:r>
      <w:proofErr w:type="spellStart"/>
      <w:r w:rsidRPr="006665EE">
        <w:rPr>
          <w:sz w:val="20"/>
          <w:szCs w:val="20"/>
          <w:lang w:val="es-ES"/>
        </w:rPr>
        <w:t>Colorrectal</w:t>
      </w:r>
      <w:proofErr w:type="spellEnd"/>
      <w:r w:rsidRPr="006665EE">
        <w:rPr>
          <w:sz w:val="20"/>
          <w:szCs w:val="20"/>
          <w:lang w:val="es-ES"/>
        </w:rPr>
        <w:t xml:space="preserve">  de Hospital Universitario y Politécnico la Fe y Prof. Anatomía y </w:t>
      </w:r>
      <w:proofErr w:type="spellStart"/>
      <w:r w:rsidRPr="006665EE">
        <w:rPr>
          <w:sz w:val="20"/>
          <w:szCs w:val="20"/>
          <w:lang w:val="es-ES"/>
        </w:rPr>
        <w:t>Embriologia</w:t>
      </w:r>
      <w:proofErr w:type="spellEnd"/>
      <w:r w:rsidRPr="006665EE">
        <w:rPr>
          <w:sz w:val="20"/>
          <w:szCs w:val="20"/>
          <w:lang w:val="es-ES"/>
        </w:rPr>
        <w:t>. Universidad de Valencia.</w:t>
      </w:r>
    </w:p>
    <w:p w14:paraId="7D78A65D" w14:textId="0BC771F5" w:rsidR="0075220E" w:rsidRPr="0075220E" w:rsidRDefault="0075220E" w:rsidP="007522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s-ES"/>
        </w:rPr>
        <w:t xml:space="preserve">- Juan </w:t>
      </w:r>
      <w:proofErr w:type="spellStart"/>
      <w:r>
        <w:rPr>
          <w:sz w:val="20"/>
          <w:szCs w:val="20"/>
          <w:lang w:val="es-ES"/>
        </w:rPr>
        <w:t>Garcia</w:t>
      </w:r>
      <w:proofErr w:type="spellEnd"/>
      <w:r>
        <w:rPr>
          <w:sz w:val="20"/>
          <w:szCs w:val="20"/>
          <w:lang w:val="es-ES"/>
        </w:rPr>
        <w:t xml:space="preserve">-Armengol. </w:t>
      </w:r>
      <w:r w:rsidRPr="0075220E">
        <w:rPr>
          <w:sz w:val="20"/>
          <w:szCs w:val="20"/>
        </w:rPr>
        <w:t xml:space="preserve">Centro Europeo Cirugía </w:t>
      </w:r>
      <w:proofErr w:type="spellStart"/>
      <w:r w:rsidRPr="0075220E">
        <w:rPr>
          <w:sz w:val="20"/>
          <w:szCs w:val="20"/>
        </w:rPr>
        <w:t>Colorrectal</w:t>
      </w:r>
      <w:proofErr w:type="spellEnd"/>
      <w:r w:rsidRPr="0075220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5220E">
        <w:rPr>
          <w:sz w:val="20"/>
          <w:szCs w:val="20"/>
        </w:rPr>
        <w:t xml:space="preserve">Unidad de </w:t>
      </w:r>
      <w:proofErr w:type="spellStart"/>
      <w:r w:rsidRPr="0075220E">
        <w:rPr>
          <w:sz w:val="20"/>
          <w:szCs w:val="20"/>
        </w:rPr>
        <w:t>Coloproctología</w:t>
      </w:r>
      <w:proofErr w:type="spellEnd"/>
      <w:r w:rsidRPr="0075220E">
        <w:rPr>
          <w:sz w:val="20"/>
          <w:szCs w:val="20"/>
        </w:rPr>
        <w:t xml:space="preserve"> Hospital </w:t>
      </w:r>
      <w:proofErr w:type="spellStart"/>
      <w:r w:rsidRPr="0075220E">
        <w:rPr>
          <w:sz w:val="20"/>
          <w:szCs w:val="20"/>
        </w:rPr>
        <w:t>Vithas</w:t>
      </w:r>
      <w:proofErr w:type="spellEnd"/>
      <w:r w:rsidRPr="0075220E">
        <w:rPr>
          <w:sz w:val="20"/>
          <w:szCs w:val="20"/>
        </w:rPr>
        <w:t xml:space="preserve"> </w:t>
      </w:r>
      <w:proofErr w:type="spellStart"/>
      <w:r w:rsidRPr="0075220E">
        <w:rPr>
          <w:sz w:val="20"/>
          <w:szCs w:val="20"/>
        </w:rPr>
        <w:t>Nisa</w:t>
      </w:r>
      <w:proofErr w:type="spellEnd"/>
      <w:r w:rsidRPr="0075220E">
        <w:rPr>
          <w:sz w:val="20"/>
          <w:szCs w:val="20"/>
        </w:rPr>
        <w:t xml:space="preserve"> 9 de Octubre de Valencia.</w:t>
      </w:r>
    </w:p>
    <w:p w14:paraId="189344E2" w14:textId="21066EA4" w:rsidR="0075220E" w:rsidRDefault="0075220E" w:rsidP="00406435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proofErr w:type="spellStart"/>
      <w:r>
        <w:rPr>
          <w:sz w:val="20"/>
          <w:szCs w:val="20"/>
          <w:lang w:val="es-ES"/>
        </w:rPr>
        <w:t>Jose</w:t>
      </w:r>
      <w:proofErr w:type="spellEnd"/>
      <w:r>
        <w:rPr>
          <w:sz w:val="20"/>
          <w:szCs w:val="20"/>
          <w:lang w:val="es-ES"/>
        </w:rPr>
        <w:t xml:space="preserve"> Vicente Roig Vila. </w:t>
      </w:r>
      <w:r w:rsidRPr="0075220E">
        <w:rPr>
          <w:sz w:val="20"/>
          <w:szCs w:val="20"/>
        </w:rPr>
        <w:t xml:space="preserve">Centro Europeo Cirugía </w:t>
      </w:r>
      <w:proofErr w:type="spellStart"/>
      <w:r w:rsidRPr="0075220E">
        <w:rPr>
          <w:sz w:val="20"/>
          <w:szCs w:val="20"/>
        </w:rPr>
        <w:t>Colorrectal</w:t>
      </w:r>
      <w:proofErr w:type="spellEnd"/>
      <w:r w:rsidRPr="0075220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5220E">
        <w:rPr>
          <w:sz w:val="20"/>
          <w:szCs w:val="20"/>
        </w:rPr>
        <w:t xml:space="preserve">Unidad de </w:t>
      </w:r>
      <w:proofErr w:type="spellStart"/>
      <w:r w:rsidRPr="0075220E">
        <w:rPr>
          <w:sz w:val="20"/>
          <w:szCs w:val="20"/>
        </w:rPr>
        <w:t>Coloproctología</w:t>
      </w:r>
      <w:proofErr w:type="spellEnd"/>
      <w:r w:rsidRPr="0075220E">
        <w:rPr>
          <w:sz w:val="20"/>
          <w:szCs w:val="20"/>
        </w:rPr>
        <w:t xml:space="preserve"> Hospital </w:t>
      </w:r>
      <w:proofErr w:type="spellStart"/>
      <w:r w:rsidRPr="0075220E">
        <w:rPr>
          <w:sz w:val="20"/>
          <w:szCs w:val="20"/>
        </w:rPr>
        <w:t>Vithas</w:t>
      </w:r>
      <w:proofErr w:type="spellEnd"/>
      <w:r w:rsidRPr="0075220E">
        <w:rPr>
          <w:sz w:val="20"/>
          <w:szCs w:val="20"/>
        </w:rPr>
        <w:t xml:space="preserve"> </w:t>
      </w:r>
      <w:proofErr w:type="spellStart"/>
      <w:r w:rsidRPr="0075220E">
        <w:rPr>
          <w:sz w:val="20"/>
          <w:szCs w:val="20"/>
        </w:rPr>
        <w:t>Nisa</w:t>
      </w:r>
      <w:proofErr w:type="spellEnd"/>
      <w:r w:rsidRPr="0075220E">
        <w:rPr>
          <w:sz w:val="20"/>
          <w:szCs w:val="20"/>
        </w:rPr>
        <w:t xml:space="preserve"> 9 de Octubre de Valencia.</w:t>
      </w:r>
    </w:p>
    <w:p w14:paraId="1D865ED4" w14:textId="77777777" w:rsidR="009073C0" w:rsidRPr="006665EE" w:rsidRDefault="009073C0" w:rsidP="00406435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>- Alfonso Valverde Navarro. Director Departamento Anatomí</w:t>
      </w:r>
      <w:r w:rsidR="00F55C75" w:rsidRPr="006665EE">
        <w:rPr>
          <w:sz w:val="20"/>
          <w:szCs w:val="20"/>
          <w:lang w:val="es-ES"/>
        </w:rPr>
        <w:t>a y Embriologí</w:t>
      </w:r>
      <w:r w:rsidRPr="006665EE">
        <w:rPr>
          <w:sz w:val="20"/>
          <w:szCs w:val="20"/>
          <w:lang w:val="es-ES"/>
        </w:rPr>
        <w:t>a de Universidad de Valencia.</w:t>
      </w:r>
    </w:p>
    <w:p w14:paraId="2B7BCB70" w14:textId="3E43724F" w:rsidR="002248CA" w:rsidRDefault="002248CA" w:rsidP="00406435">
      <w:pPr>
        <w:spacing w:line="360" w:lineRule="auto"/>
        <w:jc w:val="both"/>
        <w:rPr>
          <w:sz w:val="20"/>
          <w:szCs w:val="20"/>
          <w:lang w:val="es-ES"/>
        </w:rPr>
      </w:pPr>
      <w:r w:rsidRPr="006665EE">
        <w:rPr>
          <w:sz w:val="20"/>
          <w:szCs w:val="20"/>
          <w:lang w:val="es-ES"/>
        </w:rPr>
        <w:t xml:space="preserve">- Francisco </w:t>
      </w:r>
      <w:proofErr w:type="spellStart"/>
      <w:r w:rsidRPr="006665EE">
        <w:rPr>
          <w:sz w:val="20"/>
          <w:szCs w:val="20"/>
          <w:lang w:val="es-ES"/>
        </w:rPr>
        <w:t>Martinez</w:t>
      </w:r>
      <w:proofErr w:type="spellEnd"/>
      <w:r w:rsidRPr="006665EE">
        <w:rPr>
          <w:sz w:val="20"/>
          <w:szCs w:val="20"/>
          <w:lang w:val="es-ES"/>
        </w:rPr>
        <w:t xml:space="preserve"> Soriano. Catedrático Departamento Anatomía y Embriología de Universidad de Valencia.</w:t>
      </w:r>
    </w:p>
    <w:p w14:paraId="5A984DCA" w14:textId="2D2E5FBD" w:rsidR="00AC1C25" w:rsidRPr="006665EE" w:rsidRDefault="00AC1C25" w:rsidP="00406435">
      <w:pPr>
        <w:spacing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r w:rsidRPr="00AC1C25">
        <w:rPr>
          <w:sz w:val="20"/>
          <w:szCs w:val="20"/>
          <w:lang w:val="es-ES"/>
        </w:rPr>
        <w:t xml:space="preserve">Eduardo </w:t>
      </w:r>
      <w:proofErr w:type="spellStart"/>
      <w:r w:rsidRPr="00AC1C25">
        <w:rPr>
          <w:sz w:val="20"/>
          <w:szCs w:val="20"/>
          <w:lang w:val="es-ES"/>
        </w:rPr>
        <w:t>Garcia</w:t>
      </w:r>
      <w:proofErr w:type="spellEnd"/>
      <w:r w:rsidRPr="00AC1C25">
        <w:rPr>
          <w:sz w:val="20"/>
          <w:szCs w:val="20"/>
          <w:lang w:val="es-ES"/>
        </w:rPr>
        <w:t xml:space="preserve">-Granero. Jefe de servicio de </w:t>
      </w:r>
      <w:proofErr w:type="spellStart"/>
      <w:r w:rsidRPr="00AC1C25">
        <w:rPr>
          <w:sz w:val="20"/>
          <w:szCs w:val="20"/>
          <w:lang w:val="es-ES"/>
        </w:rPr>
        <w:t>Cirugia</w:t>
      </w:r>
      <w:proofErr w:type="spellEnd"/>
      <w:r w:rsidRPr="00AC1C25">
        <w:rPr>
          <w:sz w:val="20"/>
          <w:szCs w:val="20"/>
          <w:lang w:val="es-ES"/>
        </w:rPr>
        <w:t xml:space="preserve"> General y del Aparato Digestivo de Hospital Universitario y Politécnico la Fe. Universidad de Valencia.</w:t>
      </w:r>
    </w:p>
    <w:p w14:paraId="46F0ADB4" w14:textId="77777777" w:rsidR="00020C70" w:rsidRPr="009073C0" w:rsidRDefault="00020C70" w:rsidP="00406435">
      <w:pPr>
        <w:jc w:val="both"/>
        <w:rPr>
          <w:lang w:val="es-ES"/>
        </w:rPr>
      </w:pPr>
    </w:p>
    <w:p w14:paraId="1A449F32" w14:textId="77777777" w:rsidR="00020C70" w:rsidRPr="009073C0" w:rsidRDefault="00020C70" w:rsidP="00406435">
      <w:pPr>
        <w:pStyle w:val="Prrafodelista"/>
        <w:jc w:val="both"/>
        <w:rPr>
          <w:lang w:val="es-ES"/>
        </w:rPr>
      </w:pPr>
    </w:p>
    <w:p w14:paraId="559BFB9B" w14:textId="77777777" w:rsidR="00020C70" w:rsidRPr="009073C0" w:rsidRDefault="00020C70" w:rsidP="00406435">
      <w:pPr>
        <w:jc w:val="both"/>
        <w:rPr>
          <w:lang w:val="es-ES"/>
        </w:rPr>
      </w:pPr>
    </w:p>
    <w:p w14:paraId="5C105D39" w14:textId="77777777" w:rsidR="00020C70" w:rsidRPr="009073C0" w:rsidRDefault="00020C70" w:rsidP="00406435">
      <w:pPr>
        <w:jc w:val="both"/>
        <w:rPr>
          <w:lang w:val="es-ES"/>
        </w:rPr>
      </w:pPr>
    </w:p>
    <w:sectPr w:rsidR="00020C70" w:rsidRPr="009073C0" w:rsidSect="00200B8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65E"/>
    <w:multiLevelType w:val="hybridMultilevel"/>
    <w:tmpl w:val="CDA0105E"/>
    <w:lvl w:ilvl="0" w:tplc="EBAA5E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7F01"/>
    <w:multiLevelType w:val="hybridMultilevel"/>
    <w:tmpl w:val="50AAF782"/>
    <w:lvl w:ilvl="0" w:tplc="272658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0235"/>
    <w:multiLevelType w:val="hybridMultilevel"/>
    <w:tmpl w:val="EF0C5D50"/>
    <w:lvl w:ilvl="0" w:tplc="F37675A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9F4"/>
    <w:multiLevelType w:val="hybridMultilevel"/>
    <w:tmpl w:val="948EB51C"/>
    <w:lvl w:ilvl="0" w:tplc="928C9EFC">
      <w:start w:val="12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7A20"/>
    <w:multiLevelType w:val="hybridMultilevel"/>
    <w:tmpl w:val="7C786556"/>
    <w:lvl w:ilvl="0" w:tplc="01B85F68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5025933"/>
    <w:multiLevelType w:val="hybridMultilevel"/>
    <w:tmpl w:val="7CBC9A16"/>
    <w:lvl w:ilvl="0" w:tplc="4D1C817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3D"/>
    <w:rsid w:val="00020C70"/>
    <w:rsid w:val="000937E6"/>
    <w:rsid w:val="000A58F2"/>
    <w:rsid w:val="000B7B50"/>
    <w:rsid w:val="00200B8D"/>
    <w:rsid w:val="002248CA"/>
    <w:rsid w:val="002525C8"/>
    <w:rsid w:val="003F73AC"/>
    <w:rsid w:val="00406435"/>
    <w:rsid w:val="00436B9F"/>
    <w:rsid w:val="004819FA"/>
    <w:rsid w:val="00595212"/>
    <w:rsid w:val="005B04CE"/>
    <w:rsid w:val="0060056F"/>
    <w:rsid w:val="006112CE"/>
    <w:rsid w:val="00616795"/>
    <w:rsid w:val="00655BB4"/>
    <w:rsid w:val="006665EE"/>
    <w:rsid w:val="0075220E"/>
    <w:rsid w:val="008B4DDF"/>
    <w:rsid w:val="009073C0"/>
    <w:rsid w:val="0097123D"/>
    <w:rsid w:val="00AC1C25"/>
    <w:rsid w:val="00C77647"/>
    <w:rsid w:val="00D41EB5"/>
    <w:rsid w:val="00D77FE8"/>
    <w:rsid w:val="00E649AA"/>
    <w:rsid w:val="00E70EAE"/>
    <w:rsid w:val="00EE5973"/>
    <w:rsid w:val="00F20EF5"/>
    <w:rsid w:val="00F34A95"/>
    <w:rsid w:val="00F55C75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CCA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1111</Words>
  <Characters>6116</Characters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2018-04-10T10:08:00Z</dcterms:created>
  <dcterms:modified xsi:type="dcterms:W3CDTF">2018-09-12T11:47:00Z</dcterms:modified>
</cp:coreProperties>
</file>